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284" w:tblpY="196"/>
        <w:tblW w:w="10838" w:type="dxa"/>
        <w:tblLook w:val="04A0" w:firstRow="1" w:lastRow="0" w:firstColumn="1" w:lastColumn="0" w:noHBand="0" w:noVBand="1"/>
      </w:tblPr>
      <w:tblGrid>
        <w:gridCol w:w="567"/>
        <w:gridCol w:w="567"/>
        <w:gridCol w:w="801"/>
        <w:gridCol w:w="261"/>
        <w:gridCol w:w="852"/>
        <w:gridCol w:w="665"/>
        <w:gridCol w:w="260"/>
        <w:gridCol w:w="1113"/>
        <w:gridCol w:w="1037"/>
        <w:gridCol w:w="261"/>
        <w:gridCol w:w="353"/>
        <w:gridCol w:w="991"/>
        <w:gridCol w:w="2186"/>
        <w:gridCol w:w="295"/>
        <w:gridCol w:w="572"/>
        <w:gridCol w:w="57"/>
      </w:tblGrid>
      <w:tr w:rsidR="000B6B97" w:rsidRPr="00643C59" w14:paraId="06E90C96" w14:textId="77777777" w:rsidTr="000B6B97">
        <w:trPr>
          <w:gridAfter w:val="1"/>
          <w:wAfter w:w="57" w:type="dxa"/>
          <w:trHeight w:val="361"/>
        </w:trPr>
        <w:tc>
          <w:tcPr>
            <w:tcW w:w="567" w:type="dxa"/>
            <w:vMerge w:val="restart"/>
            <w:vAlign w:val="center"/>
            <w:hideMark/>
          </w:tcPr>
          <w:p w14:paraId="4F125172" w14:textId="77777777" w:rsidR="000B6B97" w:rsidRPr="00CC71E0" w:rsidRDefault="000B6B97" w:rsidP="000B6B97">
            <w:pPr>
              <w:spacing w:after="0" w:line="240" w:lineRule="auto"/>
              <w:ind w:left="-531"/>
              <w:rPr>
                <w:rFonts w:ascii="Arial" w:eastAsia="Times New Roman" w:hAnsi="Arial" w:cs="Arial"/>
                <w:color w:val="000000"/>
                <w:lang w:eastAsia="id-ID"/>
              </w:rPr>
            </w:pPr>
          </w:p>
        </w:tc>
        <w:tc>
          <w:tcPr>
            <w:tcW w:w="567" w:type="dxa"/>
            <w:vMerge w:val="restart"/>
            <w:vAlign w:val="center"/>
          </w:tcPr>
          <w:p w14:paraId="0CCB6326" w14:textId="77777777" w:rsidR="000B6B97" w:rsidRPr="00CC71E0" w:rsidRDefault="000B6B97" w:rsidP="000B6B97">
            <w:pPr>
              <w:spacing w:after="0" w:line="240" w:lineRule="auto"/>
              <w:rPr>
                <w:rFonts w:ascii="Arial" w:eastAsia="Times New Roman" w:hAnsi="Arial" w:cs="Arial"/>
                <w:color w:val="000000"/>
                <w:lang w:eastAsia="id-ID"/>
              </w:rPr>
            </w:pPr>
            <w:r>
              <w:rPr>
                <w:noProof/>
              </w:rPr>
              <w:drawing>
                <wp:anchor distT="0" distB="0" distL="0" distR="0" simplePos="0" relativeHeight="251659264" behindDoc="1" locked="0" layoutInCell="1" hidden="0" allowOverlap="1" wp14:anchorId="646F93B1" wp14:editId="2781DC59">
                  <wp:simplePos x="0" y="0"/>
                  <wp:positionH relativeFrom="column">
                    <wp:posOffset>-376555</wp:posOffset>
                  </wp:positionH>
                  <wp:positionV relativeFrom="paragraph">
                    <wp:posOffset>-51435</wp:posOffset>
                  </wp:positionV>
                  <wp:extent cx="811530" cy="89916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descr="logodephubo copy.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811530" cy="899160"/>
                          </a:xfrm>
                          <a:prstGeom prst="rect">
                            <a:avLst/>
                          </a:prstGeom>
                          <a:ln/>
                        </pic:spPr>
                      </pic:pic>
                    </a:graphicData>
                  </a:graphic>
                  <wp14:sizeRelH relativeFrom="margin">
                    <wp14:pctWidth>0</wp14:pctWidth>
                  </wp14:sizeRelH>
                  <wp14:sizeRelV relativeFrom="margin">
                    <wp14:pctHeight>0</wp14:pctHeight>
                  </wp14:sizeRelV>
                </wp:anchor>
              </w:drawing>
            </w:r>
          </w:p>
        </w:tc>
        <w:tc>
          <w:tcPr>
            <w:tcW w:w="9647" w:type="dxa"/>
            <w:gridSpan w:val="13"/>
            <w:tcBorders>
              <w:left w:val="nil"/>
            </w:tcBorders>
            <w:shd w:val="clear" w:color="auto" w:fill="auto"/>
            <w:noWrap/>
            <w:vAlign w:val="bottom"/>
            <w:hideMark/>
          </w:tcPr>
          <w:p w14:paraId="71A76F62" w14:textId="77777777" w:rsidR="000B6B97" w:rsidRPr="009E167B" w:rsidRDefault="000B6B97" w:rsidP="000B6B97">
            <w:pPr>
              <w:spacing w:after="0" w:line="240" w:lineRule="auto"/>
              <w:jc w:val="center"/>
              <w:rPr>
                <w:rFonts w:ascii="Arial" w:eastAsia="Times New Roman" w:hAnsi="Arial" w:cs="Arial"/>
                <w:b/>
                <w:bCs/>
                <w:color w:val="000000"/>
                <w:sz w:val="30"/>
                <w:szCs w:val="24"/>
                <w:lang w:eastAsia="id-ID"/>
              </w:rPr>
            </w:pPr>
            <w:r w:rsidRPr="009E167B">
              <w:rPr>
                <w:rFonts w:ascii="Arial" w:eastAsia="Times New Roman" w:hAnsi="Arial" w:cs="Arial"/>
                <w:b/>
                <w:bCs/>
                <w:color w:val="000000"/>
                <w:sz w:val="30"/>
                <w:szCs w:val="24"/>
                <w:lang w:eastAsia="id-ID"/>
              </w:rPr>
              <w:t>KEMENTERIAN PERHUBUNGAN</w:t>
            </w:r>
          </w:p>
          <w:p w14:paraId="3F6906DA" w14:textId="77777777" w:rsidR="000B6B97" w:rsidRPr="009E167B" w:rsidRDefault="000B6B97" w:rsidP="000B6B97">
            <w:pPr>
              <w:spacing w:after="0" w:line="240" w:lineRule="auto"/>
              <w:jc w:val="center"/>
              <w:rPr>
                <w:rFonts w:ascii="Arial" w:eastAsia="Times New Roman" w:hAnsi="Arial" w:cs="Arial"/>
                <w:b/>
                <w:bCs/>
                <w:color w:val="000000"/>
                <w:sz w:val="26"/>
                <w:szCs w:val="24"/>
                <w:lang w:eastAsia="id-ID"/>
              </w:rPr>
            </w:pPr>
            <w:r w:rsidRPr="00CC71E0">
              <w:rPr>
                <w:rFonts w:ascii="Arial" w:eastAsia="Times New Roman" w:hAnsi="Arial" w:cs="Arial"/>
                <w:b/>
                <w:bCs/>
                <w:color w:val="000000"/>
                <w:sz w:val="26"/>
                <w:szCs w:val="24"/>
                <w:lang w:eastAsia="id-ID"/>
              </w:rPr>
              <w:t xml:space="preserve">DIREKTORAT JENDERAL PERHUBUNGAN UDARA </w:t>
            </w:r>
          </w:p>
          <w:p w14:paraId="3B38A39A" w14:textId="77777777" w:rsidR="000B6B97" w:rsidRPr="00222F18" w:rsidRDefault="000B6B97" w:rsidP="000B6B97">
            <w:pPr>
              <w:spacing w:after="0" w:line="240" w:lineRule="auto"/>
              <w:jc w:val="center"/>
              <w:rPr>
                <w:rFonts w:ascii="Arial" w:eastAsia="Times New Roman" w:hAnsi="Arial" w:cs="Arial"/>
                <w:b/>
                <w:bCs/>
                <w:color w:val="000000"/>
                <w:sz w:val="24"/>
                <w:szCs w:val="24"/>
                <w:lang w:val="en-US" w:eastAsia="id-ID"/>
              </w:rPr>
            </w:pPr>
            <w:r w:rsidRPr="00222F18">
              <w:rPr>
                <w:rFonts w:ascii="Arial" w:eastAsia="Times New Roman" w:hAnsi="Arial" w:cs="Arial"/>
                <w:b/>
                <w:bCs/>
                <w:color w:val="000000"/>
                <w:sz w:val="24"/>
                <w:szCs w:val="24"/>
                <w:lang w:eastAsia="id-ID"/>
              </w:rPr>
              <w:t>KANTOR UNIT PENYELENGGARA BANDAR UDARA MATAHORA</w:t>
            </w:r>
            <w:r w:rsidRPr="00222F18">
              <w:rPr>
                <w:rFonts w:ascii="Arial" w:eastAsia="Times New Roman" w:hAnsi="Arial" w:cs="Arial"/>
                <w:b/>
                <w:bCs/>
                <w:color w:val="000000"/>
                <w:sz w:val="24"/>
                <w:szCs w:val="24"/>
                <w:lang w:val="en-US" w:eastAsia="id-ID"/>
              </w:rPr>
              <w:t xml:space="preserve"> WAKATOBI</w:t>
            </w:r>
          </w:p>
        </w:tc>
      </w:tr>
      <w:tr w:rsidR="000B6B97" w:rsidRPr="00643C59" w14:paraId="0B28799D" w14:textId="77777777" w:rsidTr="000B6B97">
        <w:trPr>
          <w:gridAfter w:val="1"/>
          <w:wAfter w:w="57" w:type="dxa"/>
          <w:trHeight w:val="52"/>
        </w:trPr>
        <w:tc>
          <w:tcPr>
            <w:tcW w:w="567" w:type="dxa"/>
            <w:vMerge/>
            <w:vAlign w:val="center"/>
            <w:hideMark/>
          </w:tcPr>
          <w:p w14:paraId="35948E77" w14:textId="77777777" w:rsidR="000B6B97" w:rsidRPr="00CC71E0" w:rsidRDefault="000B6B97" w:rsidP="000B6B97">
            <w:pPr>
              <w:spacing w:after="0" w:line="240" w:lineRule="auto"/>
              <w:rPr>
                <w:rFonts w:ascii="Arial" w:eastAsia="Times New Roman" w:hAnsi="Arial" w:cs="Arial"/>
                <w:color w:val="000000"/>
                <w:lang w:eastAsia="id-ID"/>
              </w:rPr>
            </w:pPr>
          </w:p>
        </w:tc>
        <w:tc>
          <w:tcPr>
            <w:tcW w:w="567" w:type="dxa"/>
            <w:vMerge/>
            <w:vAlign w:val="center"/>
          </w:tcPr>
          <w:p w14:paraId="1F2A3902" w14:textId="77777777" w:rsidR="000B6B97" w:rsidRPr="00CC71E0" w:rsidRDefault="000B6B97" w:rsidP="000B6B97">
            <w:pPr>
              <w:spacing w:after="0" w:line="240" w:lineRule="auto"/>
              <w:rPr>
                <w:rFonts w:ascii="Arial" w:eastAsia="Times New Roman" w:hAnsi="Arial" w:cs="Arial"/>
                <w:color w:val="000000"/>
                <w:lang w:eastAsia="id-ID"/>
              </w:rPr>
            </w:pPr>
          </w:p>
        </w:tc>
        <w:tc>
          <w:tcPr>
            <w:tcW w:w="9647" w:type="dxa"/>
            <w:gridSpan w:val="13"/>
            <w:tcBorders>
              <w:left w:val="nil"/>
            </w:tcBorders>
            <w:shd w:val="clear" w:color="auto" w:fill="auto"/>
            <w:noWrap/>
            <w:vAlign w:val="bottom"/>
            <w:hideMark/>
          </w:tcPr>
          <w:p w14:paraId="31D9CA09" w14:textId="77777777" w:rsidR="000B6B97" w:rsidRPr="00CC71E0" w:rsidRDefault="000B6B97" w:rsidP="000B6B97">
            <w:pPr>
              <w:spacing w:after="0" w:line="240" w:lineRule="auto"/>
              <w:rPr>
                <w:rFonts w:ascii="Arial" w:eastAsia="Times New Roman" w:hAnsi="Arial" w:cs="Arial"/>
                <w:b/>
                <w:bCs/>
                <w:color w:val="000000"/>
                <w:sz w:val="24"/>
                <w:szCs w:val="24"/>
                <w:lang w:eastAsia="id-ID"/>
              </w:rPr>
            </w:pPr>
          </w:p>
        </w:tc>
      </w:tr>
      <w:tr w:rsidR="000B6B97" w:rsidRPr="009E167B" w14:paraId="0CC75D01" w14:textId="77777777" w:rsidTr="000B6B97">
        <w:trPr>
          <w:gridAfter w:val="2"/>
          <w:wAfter w:w="629" w:type="dxa"/>
          <w:trHeight w:val="258"/>
        </w:trPr>
        <w:tc>
          <w:tcPr>
            <w:tcW w:w="567" w:type="dxa"/>
            <w:vMerge/>
            <w:vAlign w:val="center"/>
            <w:hideMark/>
          </w:tcPr>
          <w:p w14:paraId="2ACE344F" w14:textId="77777777" w:rsidR="000B6B97" w:rsidRPr="00CC71E0" w:rsidRDefault="000B6B97" w:rsidP="000B6B97">
            <w:pPr>
              <w:spacing w:after="0" w:line="240" w:lineRule="auto"/>
              <w:rPr>
                <w:rFonts w:ascii="Arial" w:eastAsia="Times New Roman" w:hAnsi="Arial" w:cs="Arial"/>
                <w:color w:val="000000"/>
                <w:lang w:eastAsia="id-ID"/>
              </w:rPr>
            </w:pPr>
          </w:p>
        </w:tc>
        <w:tc>
          <w:tcPr>
            <w:tcW w:w="567" w:type="dxa"/>
            <w:vMerge/>
            <w:vAlign w:val="center"/>
          </w:tcPr>
          <w:p w14:paraId="43B97DFC" w14:textId="77777777" w:rsidR="000B6B97" w:rsidRPr="00CC71E0" w:rsidRDefault="000B6B97" w:rsidP="000B6B97">
            <w:pPr>
              <w:spacing w:after="0" w:line="240" w:lineRule="auto"/>
              <w:rPr>
                <w:rFonts w:ascii="Arial" w:eastAsia="Times New Roman" w:hAnsi="Arial" w:cs="Arial"/>
                <w:color w:val="000000"/>
                <w:lang w:eastAsia="id-ID"/>
              </w:rPr>
            </w:pPr>
          </w:p>
        </w:tc>
        <w:tc>
          <w:tcPr>
            <w:tcW w:w="801" w:type="dxa"/>
            <w:shd w:val="clear" w:color="auto" w:fill="auto"/>
            <w:noWrap/>
            <w:vAlign w:val="bottom"/>
            <w:hideMark/>
          </w:tcPr>
          <w:p w14:paraId="3E230ABB" w14:textId="77777777" w:rsidR="000B6B97" w:rsidRPr="00CC71E0" w:rsidRDefault="000B6B97" w:rsidP="000B6B97">
            <w:pPr>
              <w:spacing w:after="0" w:line="240" w:lineRule="auto"/>
              <w:rPr>
                <w:rFonts w:ascii="Arial" w:eastAsia="Times New Roman" w:hAnsi="Arial" w:cs="Arial"/>
                <w:b/>
                <w:bCs/>
                <w:color w:val="000000"/>
                <w:sz w:val="16"/>
                <w:lang w:eastAsia="id-ID"/>
              </w:rPr>
            </w:pPr>
            <w:r w:rsidRPr="00CC71E0">
              <w:rPr>
                <w:rFonts w:ascii="Arial" w:eastAsia="Times New Roman" w:hAnsi="Arial" w:cs="Arial"/>
                <w:b/>
                <w:bCs/>
                <w:color w:val="000000"/>
                <w:sz w:val="16"/>
                <w:lang w:eastAsia="id-ID"/>
              </w:rPr>
              <w:t>Alamat</w:t>
            </w:r>
          </w:p>
        </w:tc>
        <w:tc>
          <w:tcPr>
            <w:tcW w:w="261" w:type="dxa"/>
            <w:shd w:val="clear" w:color="auto" w:fill="auto"/>
            <w:noWrap/>
            <w:vAlign w:val="bottom"/>
            <w:hideMark/>
          </w:tcPr>
          <w:p w14:paraId="615F8E22" w14:textId="77777777" w:rsidR="000B6B97" w:rsidRPr="00CC71E0" w:rsidRDefault="000B6B97" w:rsidP="000B6B97">
            <w:pPr>
              <w:spacing w:after="0" w:line="240" w:lineRule="auto"/>
              <w:rPr>
                <w:rFonts w:ascii="Arial" w:eastAsia="Times New Roman" w:hAnsi="Arial" w:cs="Arial"/>
                <w:color w:val="000000"/>
                <w:sz w:val="16"/>
                <w:lang w:eastAsia="id-ID"/>
              </w:rPr>
            </w:pPr>
            <w:r w:rsidRPr="00CC71E0">
              <w:rPr>
                <w:rFonts w:ascii="Arial" w:eastAsia="Times New Roman" w:hAnsi="Arial" w:cs="Arial"/>
                <w:color w:val="000000"/>
                <w:sz w:val="16"/>
                <w:lang w:eastAsia="id-ID"/>
              </w:rPr>
              <w:t>:</w:t>
            </w:r>
          </w:p>
        </w:tc>
        <w:tc>
          <w:tcPr>
            <w:tcW w:w="1517" w:type="dxa"/>
            <w:gridSpan w:val="2"/>
            <w:shd w:val="clear" w:color="auto" w:fill="auto"/>
            <w:noWrap/>
            <w:vAlign w:val="bottom"/>
            <w:hideMark/>
          </w:tcPr>
          <w:p w14:paraId="29DCA544" w14:textId="77777777" w:rsidR="000B6B97" w:rsidRPr="00CC71E0" w:rsidRDefault="000B6B97" w:rsidP="000B6B97">
            <w:pPr>
              <w:spacing w:after="0" w:line="240" w:lineRule="auto"/>
              <w:rPr>
                <w:rFonts w:ascii="Arial" w:eastAsia="Times New Roman" w:hAnsi="Arial" w:cs="Arial"/>
                <w:color w:val="000000"/>
                <w:sz w:val="16"/>
                <w:lang w:eastAsia="id-ID"/>
              </w:rPr>
            </w:pPr>
            <w:r w:rsidRPr="00CC71E0">
              <w:rPr>
                <w:rFonts w:ascii="Arial" w:eastAsia="Times New Roman" w:hAnsi="Arial" w:cs="Arial"/>
                <w:color w:val="000000"/>
                <w:sz w:val="16"/>
                <w:lang w:eastAsia="id-ID"/>
              </w:rPr>
              <w:t>Jl. Ir. Soekarno</w:t>
            </w:r>
          </w:p>
        </w:tc>
        <w:tc>
          <w:tcPr>
            <w:tcW w:w="260" w:type="dxa"/>
            <w:shd w:val="clear" w:color="auto" w:fill="auto"/>
            <w:noWrap/>
            <w:vAlign w:val="bottom"/>
            <w:hideMark/>
          </w:tcPr>
          <w:p w14:paraId="10BCDF4C" w14:textId="77777777" w:rsidR="000B6B97" w:rsidRPr="00CC71E0" w:rsidRDefault="000B6B97" w:rsidP="000B6B97">
            <w:pPr>
              <w:spacing w:after="0" w:line="240" w:lineRule="auto"/>
              <w:rPr>
                <w:rFonts w:ascii="Arial" w:eastAsia="Times New Roman" w:hAnsi="Arial" w:cs="Arial"/>
                <w:color w:val="000000"/>
                <w:sz w:val="16"/>
                <w:lang w:eastAsia="id-ID"/>
              </w:rPr>
            </w:pPr>
          </w:p>
        </w:tc>
        <w:tc>
          <w:tcPr>
            <w:tcW w:w="1113" w:type="dxa"/>
            <w:tcBorders>
              <w:right w:val="single" w:sz="12" w:space="0" w:color="auto"/>
            </w:tcBorders>
            <w:shd w:val="clear" w:color="auto" w:fill="auto"/>
            <w:noWrap/>
            <w:vAlign w:val="bottom"/>
            <w:hideMark/>
          </w:tcPr>
          <w:p w14:paraId="38CF25ED" w14:textId="77777777" w:rsidR="000B6B97" w:rsidRPr="00CC71E0" w:rsidRDefault="000B6B97" w:rsidP="000B6B97">
            <w:pPr>
              <w:spacing w:after="0" w:line="240" w:lineRule="auto"/>
              <w:rPr>
                <w:rFonts w:ascii="Arial" w:eastAsia="Times New Roman" w:hAnsi="Arial" w:cs="Arial"/>
                <w:color w:val="000000"/>
                <w:sz w:val="16"/>
                <w:lang w:eastAsia="id-ID"/>
              </w:rPr>
            </w:pPr>
          </w:p>
        </w:tc>
        <w:tc>
          <w:tcPr>
            <w:tcW w:w="1037" w:type="dxa"/>
            <w:tcBorders>
              <w:left w:val="single" w:sz="12" w:space="0" w:color="auto"/>
            </w:tcBorders>
            <w:shd w:val="clear" w:color="auto" w:fill="auto"/>
            <w:noWrap/>
            <w:vAlign w:val="bottom"/>
            <w:hideMark/>
          </w:tcPr>
          <w:p w14:paraId="7DEEBB3A" w14:textId="77777777" w:rsidR="000B6B97" w:rsidRPr="0065709E" w:rsidRDefault="000B6B97" w:rsidP="000B6B97">
            <w:pPr>
              <w:tabs>
                <w:tab w:val="left" w:pos="648"/>
              </w:tabs>
              <w:spacing w:after="0" w:line="240" w:lineRule="auto"/>
              <w:rPr>
                <w:rFonts w:ascii="Arial" w:eastAsia="Times New Roman" w:hAnsi="Arial" w:cs="Arial"/>
                <w:color w:val="000000"/>
                <w:sz w:val="16"/>
                <w:lang w:val="en-US" w:eastAsia="id-ID"/>
              </w:rPr>
            </w:pPr>
            <w:r w:rsidRPr="00CC71E0">
              <w:rPr>
                <w:rFonts w:ascii="Arial" w:eastAsia="Times New Roman" w:hAnsi="Arial" w:cs="Arial"/>
                <w:color w:val="000000"/>
                <w:sz w:val="16"/>
                <w:lang w:eastAsia="id-ID"/>
              </w:rPr>
              <w:t>T</w:t>
            </w:r>
            <w:proofErr w:type="spellStart"/>
            <w:r>
              <w:rPr>
                <w:rFonts w:ascii="Arial" w:eastAsia="Times New Roman" w:hAnsi="Arial" w:cs="Arial"/>
                <w:color w:val="000000"/>
                <w:sz w:val="16"/>
                <w:lang w:val="en-US" w:eastAsia="id-ID"/>
              </w:rPr>
              <w:t>elepon</w:t>
            </w:r>
            <w:proofErr w:type="spellEnd"/>
          </w:p>
        </w:tc>
        <w:tc>
          <w:tcPr>
            <w:tcW w:w="261" w:type="dxa"/>
            <w:shd w:val="clear" w:color="auto" w:fill="auto"/>
            <w:noWrap/>
            <w:vAlign w:val="bottom"/>
            <w:hideMark/>
          </w:tcPr>
          <w:p w14:paraId="4A91A0DF" w14:textId="77777777" w:rsidR="000B6B97" w:rsidRPr="00CC71E0" w:rsidRDefault="000B6B97" w:rsidP="000B6B97">
            <w:pPr>
              <w:spacing w:after="0" w:line="240" w:lineRule="auto"/>
              <w:rPr>
                <w:rFonts w:ascii="Arial" w:eastAsia="Times New Roman" w:hAnsi="Arial" w:cs="Arial"/>
                <w:color w:val="000000"/>
                <w:sz w:val="16"/>
                <w:lang w:eastAsia="id-ID"/>
              </w:rPr>
            </w:pPr>
            <w:r w:rsidRPr="00CC71E0">
              <w:rPr>
                <w:rFonts w:ascii="Arial" w:eastAsia="Times New Roman" w:hAnsi="Arial" w:cs="Arial"/>
                <w:color w:val="000000"/>
                <w:sz w:val="16"/>
                <w:lang w:eastAsia="id-ID"/>
              </w:rPr>
              <w:t>:</w:t>
            </w:r>
          </w:p>
        </w:tc>
        <w:tc>
          <w:tcPr>
            <w:tcW w:w="1344" w:type="dxa"/>
            <w:gridSpan w:val="2"/>
            <w:tcBorders>
              <w:right w:val="single" w:sz="12" w:space="0" w:color="auto"/>
            </w:tcBorders>
            <w:shd w:val="clear" w:color="auto" w:fill="auto"/>
            <w:noWrap/>
            <w:vAlign w:val="bottom"/>
            <w:hideMark/>
          </w:tcPr>
          <w:p w14:paraId="4FD56E24" w14:textId="77777777" w:rsidR="000B6B97" w:rsidRPr="00CC71E0" w:rsidRDefault="000B6B97" w:rsidP="000B6B97">
            <w:pPr>
              <w:spacing w:after="0" w:line="240" w:lineRule="auto"/>
              <w:rPr>
                <w:rFonts w:ascii="Arial" w:eastAsia="Times New Roman" w:hAnsi="Arial" w:cs="Arial"/>
                <w:color w:val="000000"/>
                <w:sz w:val="16"/>
                <w:lang w:eastAsia="id-ID"/>
              </w:rPr>
            </w:pPr>
          </w:p>
        </w:tc>
        <w:tc>
          <w:tcPr>
            <w:tcW w:w="2186" w:type="dxa"/>
            <w:tcBorders>
              <w:left w:val="single" w:sz="12" w:space="0" w:color="auto"/>
            </w:tcBorders>
            <w:shd w:val="clear" w:color="auto" w:fill="auto"/>
            <w:noWrap/>
            <w:vAlign w:val="bottom"/>
            <w:hideMark/>
          </w:tcPr>
          <w:p w14:paraId="49EF40D5" w14:textId="77777777" w:rsidR="000B6B97" w:rsidRPr="00CC71E0" w:rsidRDefault="000B6B97" w:rsidP="000B6B97">
            <w:pPr>
              <w:spacing w:after="0" w:line="240" w:lineRule="auto"/>
              <w:rPr>
                <w:rFonts w:ascii="Arial" w:eastAsia="Times New Roman" w:hAnsi="Arial" w:cs="Arial"/>
                <w:color w:val="000000"/>
                <w:sz w:val="16"/>
                <w:lang w:eastAsia="id-ID"/>
              </w:rPr>
            </w:pPr>
            <w:r w:rsidRPr="00CC71E0">
              <w:rPr>
                <w:rFonts w:ascii="Arial" w:eastAsia="Times New Roman" w:hAnsi="Arial" w:cs="Arial"/>
                <w:color w:val="000000"/>
                <w:sz w:val="16"/>
                <w:lang w:eastAsia="id-ID"/>
              </w:rPr>
              <w:t>Email  :</w:t>
            </w:r>
          </w:p>
        </w:tc>
        <w:tc>
          <w:tcPr>
            <w:tcW w:w="295" w:type="dxa"/>
            <w:shd w:val="clear" w:color="auto" w:fill="auto"/>
            <w:noWrap/>
            <w:vAlign w:val="bottom"/>
            <w:hideMark/>
          </w:tcPr>
          <w:p w14:paraId="7A96F87A" w14:textId="77777777" w:rsidR="000B6B97" w:rsidRPr="00CC71E0" w:rsidRDefault="000B6B97" w:rsidP="000B6B97">
            <w:pPr>
              <w:spacing w:after="0" w:line="240" w:lineRule="auto"/>
              <w:rPr>
                <w:rFonts w:ascii="Arial" w:eastAsia="Times New Roman" w:hAnsi="Arial" w:cs="Arial"/>
                <w:color w:val="000000"/>
                <w:sz w:val="16"/>
                <w:lang w:eastAsia="id-ID"/>
              </w:rPr>
            </w:pPr>
          </w:p>
        </w:tc>
      </w:tr>
      <w:tr w:rsidR="000B6B97" w:rsidRPr="00643C59" w14:paraId="26C7B2BE" w14:textId="77777777" w:rsidTr="000B6B97">
        <w:trPr>
          <w:gridAfter w:val="1"/>
          <w:wAfter w:w="57" w:type="dxa"/>
          <w:trHeight w:val="212"/>
        </w:trPr>
        <w:tc>
          <w:tcPr>
            <w:tcW w:w="567" w:type="dxa"/>
            <w:vMerge/>
            <w:vAlign w:val="center"/>
            <w:hideMark/>
          </w:tcPr>
          <w:p w14:paraId="5747AC6E" w14:textId="77777777" w:rsidR="000B6B97" w:rsidRPr="00CC71E0" w:rsidRDefault="000B6B97" w:rsidP="000B6B97">
            <w:pPr>
              <w:spacing w:after="0" w:line="240" w:lineRule="auto"/>
              <w:rPr>
                <w:rFonts w:ascii="Arial" w:eastAsia="Times New Roman" w:hAnsi="Arial" w:cs="Arial"/>
                <w:color w:val="000000"/>
                <w:lang w:eastAsia="id-ID"/>
              </w:rPr>
            </w:pPr>
          </w:p>
        </w:tc>
        <w:tc>
          <w:tcPr>
            <w:tcW w:w="567" w:type="dxa"/>
            <w:vMerge/>
            <w:vAlign w:val="center"/>
          </w:tcPr>
          <w:p w14:paraId="73AED339" w14:textId="77777777" w:rsidR="000B6B97" w:rsidRPr="00CC71E0" w:rsidRDefault="000B6B97" w:rsidP="000B6B97">
            <w:pPr>
              <w:spacing w:after="0" w:line="240" w:lineRule="auto"/>
              <w:rPr>
                <w:rFonts w:ascii="Arial" w:eastAsia="Times New Roman" w:hAnsi="Arial" w:cs="Arial"/>
                <w:color w:val="000000"/>
                <w:lang w:eastAsia="id-ID"/>
              </w:rPr>
            </w:pPr>
          </w:p>
        </w:tc>
        <w:tc>
          <w:tcPr>
            <w:tcW w:w="801" w:type="dxa"/>
            <w:shd w:val="clear" w:color="auto" w:fill="auto"/>
            <w:noWrap/>
            <w:vAlign w:val="bottom"/>
            <w:hideMark/>
          </w:tcPr>
          <w:p w14:paraId="14EA14B1" w14:textId="77777777" w:rsidR="000B6B97" w:rsidRPr="00CC71E0" w:rsidRDefault="000B6B97" w:rsidP="000B6B97">
            <w:pPr>
              <w:spacing w:after="0" w:line="240" w:lineRule="auto"/>
              <w:rPr>
                <w:rFonts w:ascii="Arial" w:eastAsia="Times New Roman" w:hAnsi="Arial" w:cs="Arial"/>
                <w:color w:val="000000"/>
                <w:sz w:val="16"/>
                <w:lang w:eastAsia="id-ID"/>
              </w:rPr>
            </w:pPr>
          </w:p>
        </w:tc>
        <w:tc>
          <w:tcPr>
            <w:tcW w:w="261" w:type="dxa"/>
            <w:shd w:val="clear" w:color="auto" w:fill="auto"/>
            <w:noWrap/>
            <w:vAlign w:val="bottom"/>
            <w:hideMark/>
          </w:tcPr>
          <w:p w14:paraId="73287BD3" w14:textId="77777777" w:rsidR="000B6B97" w:rsidRPr="00CC71E0" w:rsidRDefault="000B6B97" w:rsidP="000B6B97">
            <w:pPr>
              <w:spacing w:after="0" w:line="240" w:lineRule="auto"/>
              <w:rPr>
                <w:rFonts w:ascii="Arial" w:eastAsia="Times New Roman" w:hAnsi="Arial" w:cs="Arial"/>
                <w:color w:val="000000"/>
                <w:sz w:val="16"/>
                <w:lang w:eastAsia="id-ID"/>
              </w:rPr>
            </w:pPr>
          </w:p>
        </w:tc>
        <w:tc>
          <w:tcPr>
            <w:tcW w:w="2890" w:type="dxa"/>
            <w:gridSpan w:val="4"/>
            <w:vMerge w:val="restart"/>
            <w:tcBorders>
              <w:right w:val="single" w:sz="12" w:space="0" w:color="auto"/>
            </w:tcBorders>
            <w:shd w:val="clear" w:color="auto" w:fill="auto"/>
            <w:noWrap/>
            <w:vAlign w:val="bottom"/>
            <w:hideMark/>
          </w:tcPr>
          <w:p w14:paraId="73235053" w14:textId="77777777" w:rsidR="000B6B97" w:rsidRPr="009E167B" w:rsidRDefault="000B6B97" w:rsidP="000B6B97">
            <w:pPr>
              <w:spacing w:after="0" w:line="240" w:lineRule="auto"/>
              <w:rPr>
                <w:rFonts w:ascii="Arial" w:eastAsia="Times New Roman" w:hAnsi="Arial" w:cs="Arial"/>
                <w:color w:val="000000"/>
                <w:sz w:val="16"/>
                <w:lang w:eastAsia="id-ID"/>
              </w:rPr>
            </w:pPr>
            <w:r w:rsidRPr="00CC71E0">
              <w:rPr>
                <w:rFonts w:ascii="Arial" w:eastAsia="Times New Roman" w:hAnsi="Arial" w:cs="Arial"/>
                <w:color w:val="000000"/>
                <w:sz w:val="16"/>
                <w:lang w:eastAsia="id-ID"/>
              </w:rPr>
              <w:t>Matahora, Kec.Wangi-wangi</w:t>
            </w:r>
            <w:r w:rsidRPr="009E167B">
              <w:rPr>
                <w:rFonts w:ascii="Arial" w:eastAsia="Times New Roman" w:hAnsi="Arial" w:cs="Arial"/>
                <w:color w:val="000000"/>
                <w:sz w:val="16"/>
                <w:lang w:eastAsia="id-ID"/>
              </w:rPr>
              <w:t xml:space="preserve"> </w:t>
            </w:r>
            <w:r w:rsidRPr="00CC71E0">
              <w:rPr>
                <w:rFonts w:ascii="Arial" w:eastAsia="Times New Roman" w:hAnsi="Arial" w:cs="Arial"/>
                <w:color w:val="000000"/>
                <w:sz w:val="16"/>
                <w:lang w:eastAsia="id-ID"/>
              </w:rPr>
              <w:t>Selatan</w:t>
            </w:r>
          </w:p>
          <w:p w14:paraId="2CCD77F7" w14:textId="77777777" w:rsidR="000B6B97" w:rsidRPr="00CC71E0" w:rsidRDefault="000B6B97" w:rsidP="000B6B97">
            <w:pPr>
              <w:spacing w:after="0" w:line="240" w:lineRule="auto"/>
              <w:rPr>
                <w:rFonts w:ascii="Arial" w:eastAsia="Times New Roman" w:hAnsi="Arial" w:cs="Arial"/>
                <w:color w:val="000000"/>
                <w:sz w:val="16"/>
                <w:lang w:eastAsia="id-ID"/>
              </w:rPr>
            </w:pPr>
            <w:proofErr w:type="spellStart"/>
            <w:r>
              <w:rPr>
                <w:rFonts w:ascii="Arial" w:eastAsia="Times New Roman" w:hAnsi="Arial" w:cs="Arial"/>
                <w:color w:val="000000"/>
                <w:sz w:val="16"/>
                <w:lang w:val="en-US" w:eastAsia="id-ID"/>
              </w:rPr>
              <w:t>Kab</w:t>
            </w:r>
            <w:proofErr w:type="spellEnd"/>
            <w:r>
              <w:rPr>
                <w:rFonts w:ascii="Arial" w:eastAsia="Times New Roman" w:hAnsi="Arial" w:cs="Arial"/>
                <w:color w:val="000000"/>
                <w:sz w:val="16"/>
                <w:lang w:val="en-US" w:eastAsia="id-ID"/>
              </w:rPr>
              <w:t xml:space="preserve">. </w:t>
            </w:r>
            <w:proofErr w:type="spellStart"/>
            <w:r>
              <w:rPr>
                <w:rFonts w:ascii="Arial" w:eastAsia="Times New Roman" w:hAnsi="Arial" w:cs="Arial"/>
                <w:color w:val="000000"/>
                <w:sz w:val="16"/>
                <w:lang w:val="en-US" w:eastAsia="id-ID"/>
              </w:rPr>
              <w:t>Wakatobi</w:t>
            </w:r>
            <w:proofErr w:type="spellEnd"/>
            <w:r w:rsidRPr="00CC71E0">
              <w:rPr>
                <w:rFonts w:ascii="Arial" w:eastAsia="Times New Roman" w:hAnsi="Arial" w:cs="Arial"/>
                <w:color w:val="000000"/>
                <w:sz w:val="16"/>
                <w:lang w:eastAsia="id-ID"/>
              </w:rPr>
              <w:t xml:space="preserve">, </w:t>
            </w:r>
            <w:r w:rsidRPr="00222F18">
              <w:rPr>
                <w:rFonts w:ascii="Arial" w:eastAsia="Times New Roman" w:hAnsi="Arial" w:cs="Arial"/>
                <w:color w:val="000000"/>
                <w:sz w:val="16"/>
                <w:lang w:eastAsia="id-ID"/>
              </w:rPr>
              <w:t>93795</w:t>
            </w:r>
          </w:p>
        </w:tc>
        <w:tc>
          <w:tcPr>
            <w:tcW w:w="1037" w:type="dxa"/>
            <w:tcBorders>
              <w:left w:val="single" w:sz="12" w:space="0" w:color="auto"/>
            </w:tcBorders>
            <w:shd w:val="clear" w:color="auto" w:fill="auto"/>
            <w:noWrap/>
            <w:vAlign w:val="bottom"/>
            <w:hideMark/>
          </w:tcPr>
          <w:p w14:paraId="6180034A" w14:textId="77777777" w:rsidR="000B6B97" w:rsidRPr="00CC71E0" w:rsidRDefault="000B6B97" w:rsidP="000B6B97">
            <w:pPr>
              <w:spacing w:after="0" w:line="240" w:lineRule="auto"/>
              <w:rPr>
                <w:rFonts w:ascii="Arial" w:eastAsia="Times New Roman" w:hAnsi="Arial" w:cs="Arial"/>
                <w:color w:val="000000"/>
                <w:sz w:val="16"/>
                <w:lang w:eastAsia="id-ID"/>
              </w:rPr>
            </w:pPr>
            <w:r w:rsidRPr="00CC71E0">
              <w:rPr>
                <w:rFonts w:ascii="Arial" w:eastAsia="Times New Roman" w:hAnsi="Arial" w:cs="Arial"/>
                <w:color w:val="000000"/>
                <w:sz w:val="16"/>
                <w:lang w:eastAsia="id-ID"/>
              </w:rPr>
              <w:t> </w:t>
            </w:r>
          </w:p>
        </w:tc>
        <w:tc>
          <w:tcPr>
            <w:tcW w:w="261" w:type="dxa"/>
            <w:shd w:val="clear" w:color="auto" w:fill="auto"/>
            <w:noWrap/>
            <w:vAlign w:val="bottom"/>
            <w:hideMark/>
          </w:tcPr>
          <w:p w14:paraId="070B0F71" w14:textId="77777777" w:rsidR="000B6B97" w:rsidRPr="00CC71E0" w:rsidRDefault="000B6B97" w:rsidP="000B6B97">
            <w:pPr>
              <w:spacing w:after="0" w:line="240" w:lineRule="auto"/>
              <w:rPr>
                <w:rFonts w:ascii="Arial" w:eastAsia="Times New Roman" w:hAnsi="Arial" w:cs="Arial"/>
                <w:color w:val="000000"/>
                <w:sz w:val="16"/>
                <w:lang w:eastAsia="id-ID"/>
              </w:rPr>
            </w:pPr>
          </w:p>
        </w:tc>
        <w:tc>
          <w:tcPr>
            <w:tcW w:w="353" w:type="dxa"/>
            <w:shd w:val="clear" w:color="auto" w:fill="auto"/>
            <w:noWrap/>
            <w:vAlign w:val="bottom"/>
            <w:hideMark/>
          </w:tcPr>
          <w:p w14:paraId="4E5C288F" w14:textId="77777777" w:rsidR="000B6B97" w:rsidRPr="002674B1" w:rsidRDefault="000B6B97" w:rsidP="000B6B97">
            <w:pPr>
              <w:spacing w:after="0" w:line="240" w:lineRule="auto"/>
              <w:rPr>
                <w:rFonts w:ascii="Arial" w:eastAsia="Times New Roman" w:hAnsi="Arial" w:cs="Arial"/>
                <w:color w:val="000000" w:themeColor="text1"/>
                <w:sz w:val="16"/>
                <w:lang w:eastAsia="id-ID"/>
              </w:rPr>
            </w:pPr>
          </w:p>
        </w:tc>
        <w:tc>
          <w:tcPr>
            <w:tcW w:w="991" w:type="dxa"/>
            <w:tcBorders>
              <w:right w:val="single" w:sz="12" w:space="0" w:color="auto"/>
            </w:tcBorders>
            <w:shd w:val="clear" w:color="auto" w:fill="auto"/>
            <w:noWrap/>
            <w:vAlign w:val="bottom"/>
            <w:hideMark/>
          </w:tcPr>
          <w:p w14:paraId="408CCCDE" w14:textId="77777777" w:rsidR="000B6B97" w:rsidRPr="002674B1" w:rsidRDefault="000B6B97" w:rsidP="000B6B97">
            <w:pPr>
              <w:spacing w:after="0" w:line="240" w:lineRule="auto"/>
              <w:rPr>
                <w:rFonts w:ascii="Arial" w:eastAsia="Times New Roman" w:hAnsi="Arial" w:cs="Arial"/>
                <w:color w:val="000000" w:themeColor="text1"/>
                <w:sz w:val="16"/>
                <w:lang w:eastAsia="id-ID"/>
              </w:rPr>
            </w:pPr>
          </w:p>
        </w:tc>
        <w:tc>
          <w:tcPr>
            <w:tcW w:w="3053" w:type="dxa"/>
            <w:gridSpan w:val="3"/>
            <w:vMerge w:val="restart"/>
            <w:tcBorders>
              <w:left w:val="single" w:sz="12" w:space="0" w:color="auto"/>
            </w:tcBorders>
            <w:shd w:val="clear" w:color="auto" w:fill="auto"/>
            <w:noWrap/>
            <w:vAlign w:val="bottom"/>
            <w:hideMark/>
          </w:tcPr>
          <w:p w14:paraId="749C2F18" w14:textId="77777777" w:rsidR="000B6B97" w:rsidRPr="002674B1" w:rsidRDefault="000B6B97" w:rsidP="000B6B97">
            <w:pPr>
              <w:spacing w:after="0" w:line="240" w:lineRule="auto"/>
              <w:rPr>
                <w:rFonts w:ascii="Arial" w:eastAsia="Times New Roman" w:hAnsi="Arial" w:cs="Arial"/>
                <w:color w:val="000000" w:themeColor="text1"/>
                <w:sz w:val="16"/>
                <w:lang w:eastAsia="id-ID"/>
              </w:rPr>
            </w:pPr>
            <w:hyperlink r:id="rId9" w:history="1">
              <w:r w:rsidRPr="002674B1">
                <w:rPr>
                  <w:rFonts w:ascii="Arial" w:eastAsia="Times New Roman" w:hAnsi="Arial" w:cs="Arial"/>
                  <w:color w:val="000000" w:themeColor="text1"/>
                  <w:sz w:val="16"/>
                  <w:lang w:eastAsia="id-ID"/>
                </w:rPr>
                <w:t>matahora.upbu@yahoo.co.id</w:t>
              </w:r>
            </w:hyperlink>
          </w:p>
        </w:tc>
      </w:tr>
      <w:tr w:rsidR="000B6B97" w:rsidRPr="00643C59" w14:paraId="526AAF8C" w14:textId="77777777" w:rsidTr="000B6B97">
        <w:trPr>
          <w:gridAfter w:val="1"/>
          <w:wAfter w:w="57" w:type="dxa"/>
          <w:trHeight w:val="116"/>
        </w:trPr>
        <w:tc>
          <w:tcPr>
            <w:tcW w:w="567" w:type="dxa"/>
            <w:vMerge/>
            <w:vAlign w:val="center"/>
            <w:hideMark/>
          </w:tcPr>
          <w:p w14:paraId="5620E2C9" w14:textId="77777777" w:rsidR="000B6B97" w:rsidRPr="00CC71E0" w:rsidRDefault="000B6B97" w:rsidP="000B6B97">
            <w:pPr>
              <w:spacing w:after="0" w:line="240" w:lineRule="auto"/>
              <w:rPr>
                <w:rFonts w:ascii="Arial" w:eastAsia="Times New Roman" w:hAnsi="Arial" w:cs="Arial"/>
                <w:color w:val="000000"/>
                <w:lang w:eastAsia="id-ID"/>
              </w:rPr>
            </w:pPr>
          </w:p>
        </w:tc>
        <w:tc>
          <w:tcPr>
            <w:tcW w:w="567" w:type="dxa"/>
            <w:vMerge/>
            <w:vAlign w:val="center"/>
          </w:tcPr>
          <w:p w14:paraId="46A928F6" w14:textId="77777777" w:rsidR="000B6B97" w:rsidRPr="00CC71E0" w:rsidRDefault="000B6B97" w:rsidP="000B6B97">
            <w:pPr>
              <w:spacing w:after="0" w:line="240" w:lineRule="auto"/>
              <w:rPr>
                <w:rFonts w:ascii="Arial" w:eastAsia="Times New Roman" w:hAnsi="Arial" w:cs="Arial"/>
                <w:color w:val="000000"/>
                <w:lang w:eastAsia="id-ID"/>
              </w:rPr>
            </w:pPr>
          </w:p>
        </w:tc>
        <w:tc>
          <w:tcPr>
            <w:tcW w:w="801" w:type="dxa"/>
            <w:shd w:val="clear" w:color="auto" w:fill="auto"/>
            <w:noWrap/>
            <w:vAlign w:val="bottom"/>
            <w:hideMark/>
          </w:tcPr>
          <w:p w14:paraId="62954D71" w14:textId="77777777" w:rsidR="000B6B97" w:rsidRPr="00CC71E0" w:rsidRDefault="000B6B97" w:rsidP="000B6B97">
            <w:pPr>
              <w:spacing w:after="0" w:line="240" w:lineRule="auto"/>
              <w:rPr>
                <w:rFonts w:ascii="Arial" w:eastAsia="Times New Roman" w:hAnsi="Arial" w:cs="Arial"/>
                <w:color w:val="000000"/>
                <w:sz w:val="18"/>
                <w:lang w:eastAsia="id-ID"/>
              </w:rPr>
            </w:pPr>
          </w:p>
        </w:tc>
        <w:tc>
          <w:tcPr>
            <w:tcW w:w="261" w:type="dxa"/>
            <w:shd w:val="clear" w:color="auto" w:fill="auto"/>
            <w:noWrap/>
            <w:vAlign w:val="bottom"/>
            <w:hideMark/>
          </w:tcPr>
          <w:p w14:paraId="14C8CD5B" w14:textId="77777777" w:rsidR="000B6B97" w:rsidRPr="00CC71E0" w:rsidRDefault="000B6B97" w:rsidP="000B6B97">
            <w:pPr>
              <w:spacing w:after="0" w:line="240" w:lineRule="auto"/>
              <w:rPr>
                <w:rFonts w:ascii="Arial" w:eastAsia="Times New Roman" w:hAnsi="Arial" w:cs="Arial"/>
                <w:color w:val="000000"/>
                <w:sz w:val="18"/>
                <w:lang w:eastAsia="id-ID"/>
              </w:rPr>
            </w:pPr>
          </w:p>
        </w:tc>
        <w:tc>
          <w:tcPr>
            <w:tcW w:w="2890" w:type="dxa"/>
            <w:gridSpan w:val="4"/>
            <w:vMerge/>
            <w:tcBorders>
              <w:right w:val="single" w:sz="12" w:space="0" w:color="auto"/>
            </w:tcBorders>
            <w:shd w:val="clear" w:color="auto" w:fill="auto"/>
            <w:noWrap/>
            <w:vAlign w:val="bottom"/>
            <w:hideMark/>
          </w:tcPr>
          <w:p w14:paraId="767AE5B6" w14:textId="77777777" w:rsidR="000B6B97" w:rsidRPr="00CC71E0" w:rsidRDefault="000B6B97" w:rsidP="000B6B97">
            <w:pPr>
              <w:spacing w:after="0" w:line="240" w:lineRule="auto"/>
              <w:rPr>
                <w:rFonts w:ascii="Arial" w:eastAsia="Times New Roman" w:hAnsi="Arial" w:cs="Arial"/>
                <w:color w:val="000000"/>
                <w:sz w:val="18"/>
                <w:lang w:eastAsia="id-ID"/>
              </w:rPr>
            </w:pPr>
          </w:p>
        </w:tc>
        <w:tc>
          <w:tcPr>
            <w:tcW w:w="1037" w:type="dxa"/>
            <w:tcBorders>
              <w:left w:val="single" w:sz="12" w:space="0" w:color="auto"/>
            </w:tcBorders>
            <w:shd w:val="clear" w:color="auto" w:fill="auto"/>
            <w:noWrap/>
            <w:vAlign w:val="bottom"/>
            <w:hideMark/>
          </w:tcPr>
          <w:p w14:paraId="63CB6629" w14:textId="77777777" w:rsidR="000B6B97" w:rsidRPr="00222F18" w:rsidRDefault="000B6B97" w:rsidP="000B6B97">
            <w:pPr>
              <w:spacing w:after="0" w:line="240" w:lineRule="auto"/>
              <w:rPr>
                <w:rFonts w:ascii="Arial" w:eastAsia="Times New Roman" w:hAnsi="Arial" w:cs="Arial"/>
                <w:color w:val="000000"/>
                <w:sz w:val="16"/>
                <w:lang w:val="en-US" w:eastAsia="id-ID"/>
              </w:rPr>
            </w:pPr>
            <w:r w:rsidRPr="00CC71E0">
              <w:rPr>
                <w:rFonts w:ascii="Arial" w:eastAsia="Times New Roman" w:hAnsi="Arial" w:cs="Arial"/>
                <w:color w:val="000000"/>
                <w:sz w:val="16"/>
                <w:lang w:eastAsia="id-ID"/>
              </w:rPr>
              <w:t>F</w:t>
            </w:r>
            <w:r>
              <w:rPr>
                <w:rFonts w:ascii="Arial" w:eastAsia="Times New Roman" w:hAnsi="Arial" w:cs="Arial"/>
                <w:color w:val="000000"/>
                <w:sz w:val="16"/>
                <w:lang w:val="en-US" w:eastAsia="id-ID"/>
              </w:rPr>
              <w:t>ax</w:t>
            </w:r>
          </w:p>
        </w:tc>
        <w:tc>
          <w:tcPr>
            <w:tcW w:w="261" w:type="dxa"/>
            <w:shd w:val="clear" w:color="auto" w:fill="auto"/>
            <w:noWrap/>
            <w:vAlign w:val="bottom"/>
            <w:hideMark/>
          </w:tcPr>
          <w:p w14:paraId="0D1B143B" w14:textId="77777777" w:rsidR="000B6B97" w:rsidRPr="00CC71E0" w:rsidRDefault="000B6B97" w:rsidP="000B6B97">
            <w:pPr>
              <w:spacing w:after="0" w:line="240" w:lineRule="auto"/>
              <w:rPr>
                <w:rFonts w:ascii="Arial" w:eastAsia="Times New Roman" w:hAnsi="Arial" w:cs="Arial"/>
                <w:color w:val="000000"/>
                <w:sz w:val="16"/>
                <w:lang w:eastAsia="id-ID"/>
              </w:rPr>
            </w:pPr>
            <w:r w:rsidRPr="00CC71E0">
              <w:rPr>
                <w:rFonts w:ascii="Arial" w:eastAsia="Times New Roman" w:hAnsi="Arial" w:cs="Arial"/>
                <w:color w:val="000000"/>
                <w:sz w:val="16"/>
                <w:lang w:eastAsia="id-ID"/>
              </w:rPr>
              <w:t>:</w:t>
            </w:r>
          </w:p>
        </w:tc>
        <w:tc>
          <w:tcPr>
            <w:tcW w:w="1344" w:type="dxa"/>
            <w:gridSpan w:val="2"/>
            <w:tcBorders>
              <w:right w:val="single" w:sz="12" w:space="0" w:color="auto"/>
            </w:tcBorders>
            <w:shd w:val="clear" w:color="auto" w:fill="auto"/>
            <w:noWrap/>
            <w:vAlign w:val="bottom"/>
            <w:hideMark/>
          </w:tcPr>
          <w:p w14:paraId="62E3CD09" w14:textId="77777777" w:rsidR="000B6B97" w:rsidRPr="002674B1" w:rsidRDefault="000B6B97" w:rsidP="000B6B97">
            <w:pPr>
              <w:spacing w:after="0" w:line="240" w:lineRule="auto"/>
              <w:rPr>
                <w:rFonts w:ascii="Arial" w:eastAsia="Times New Roman" w:hAnsi="Arial" w:cs="Arial"/>
                <w:color w:val="000000" w:themeColor="text1"/>
                <w:sz w:val="16"/>
                <w:lang w:eastAsia="id-ID"/>
              </w:rPr>
            </w:pPr>
          </w:p>
        </w:tc>
        <w:tc>
          <w:tcPr>
            <w:tcW w:w="3053" w:type="dxa"/>
            <w:gridSpan w:val="3"/>
            <w:vMerge/>
            <w:tcBorders>
              <w:left w:val="single" w:sz="12" w:space="0" w:color="auto"/>
            </w:tcBorders>
            <w:shd w:val="clear" w:color="auto" w:fill="auto"/>
            <w:noWrap/>
            <w:vAlign w:val="bottom"/>
            <w:hideMark/>
          </w:tcPr>
          <w:p w14:paraId="583DB58C" w14:textId="77777777" w:rsidR="000B6B97" w:rsidRPr="002674B1" w:rsidRDefault="000B6B97" w:rsidP="000B6B97">
            <w:pPr>
              <w:spacing w:after="0" w:line="240" w:lineRule="auto"/>
              <w:rPr>
                <w:rFonts w:ascii="Arial" w:eastAsia="Times New Roman" w:hAnsi="Arial" w:cs="Arial"/>
                <w:color w:val="000000" w:themeColor="text1"/>
                <w:sz w:val="18"/>
                <w:lang w:eastAsia="id-ID"/>
              </w:rPr>
            </w:pPr>
          </w:p>
        </w:tc>
      </w:tr>
      <w:tr w:rsidR="000B6B97" w:rsidRPr="00643C59" w14:paraId="54BFFD91" w14:textId="77777777" w:rsidTr="000B6B97">
        <w:trPr>
          <w:trHeight w:val="66"/>
        </w:trPr>
        <w:tc>
          <w:tcPr>
            <w:tcW w:w="1134" w:type="dxa"/>
            <w:gridSpan w:val="2"/>
            <w:tcBorders>
              <w:bottom w:val="thinThickMediumGap" w:sz="24" w:space="0" w:color="auto"/>
            </w:tcBorders>
            <w:shd w:val="clear" w:color="auto" w:fill="auto"/>
            <w:noWrap/>
            <w:vAlign w:val="bottom"/>
            <w:hideMark/>
          </w:tcPr>
          <w:p w14:paraId="61DD7914" w14:textId="77777777" w:rsidR="000B6B97" w:rsidRPr="00CC71E0" w:rsidRDefault="000B6B97" w:rsidP="000B6B97">
            <w:pPr>
              <w:spacing w:after="0" w:line="240" w:lineRule="auto"/>
              <w:rPr>
                <w:rFonts w:ascii="Arial" w:eastAsia="Times New Roman" w:hAnsi="Arial" w:cs="Arial"/>
                <w:color w:val="000000"/>
                <w:lang w:eastAsia="id-ID"/>
              </w:rPr>
            </w:pPr>
          </w:p>
        </w:tc>
        <w:tc>
          <w:tcPr>
            <w:tcW w:w="801" w:type="dxa"/>
            <w:tcBorders>
              <w:bottom w:val="thinThickMediumGap" w:sz="24" w:space="0" w:color="auto"/>
            </w:tcBorders>
            <w:shd w:val="clear" w:color="auto" w:fill="auto"/>
            <w:noWrap/>
            <w:vAlign w:val="bottom"/>
            <w:hideMark/>
          </w:tcPr>
          <w:p w14:paraId="087AF1B3" w14:textId="77777777" w:rsidR="000B6B97" w:rsidRPr="00CC71E0" w:rsidRDefault="000B6B97" w:rsidP="000B6B97">
            <w:pPr>
              <w:spacing w:after="0" w:line="240" w:lineRule="auto"/>
              <w:rPr>
                <w:rFonts w:ascii="Arial" w:eastAsia="Times New Roman" w:hAnsi="Arial" w:cs="Arial"/>
                <w:color w:val="000000"/>
                <w:lang w:eastAsia="id-ID"/>
              </w:rPr>
            </w:pPr>
          </w:p>
        </w:tc>
        <w:tc>
          <w:tcPr>
            <w:tcW w:w="261" w:type="dxa"/>
            <w:tcBorders>
              <w:bottom w:val="thinThickMediumGap" w:sz="24" w:space="0" w:color="auto"/>
            </w:tcBorders>
            <w:shd w:val="clear" w:color="auto" w:fill="auto"/>
            <w:noWrap/>
            <w:vAlign w:val="bottom"/>
            <w:hideMark/>
          </w:tcPr>
          <w:p w14:paraId="6F97160C" w14:textId="77777777" w:rsidR="000B6B97" w:rsidRPr="00CC71E0" w:rsidRDefault="000B6B97" w:rsidP="000B6B97">
            <w:pPr>
              <w:spacing w:after="0" w:line="240" w:lineRule="auto"/>
              <w:rPr>
                <w:rFonts w:ascii="Arial" w:eastAsia="Times New Roman" w:hAnsi="Arial" w:cs="Arial"/>
                <w:color w:val="000000"/>
                <w:lang w:eastAsia="id-ID"/>
              </w:rPr>
            </w:pPr>
          </w:p>
        </w:tc>
        <w:tc>
          <w:tcPr>
            <w:tcW w:w="852" w:type="dxa"/>
            <w:tcBorders>
              <w:bottom w:val="thinThickMediumGap" w:sz="24" w:space="0" w:color="auto"/>
            </w:tcBorders>
            <w:shd w:val="clear" w:color="auto" w:fill="auto"/>
            <w:noWrap/>
            <w:vAlign w:val="bottom"/>
            <w:hideMark/>
          </w:tcPr>
          <w:p w14:paraId="1235C924" w14:textId="77777777" w:rsidR="000B6B97" w:rsidRPr="00CC71E0" w:rsidRDefault="000B6B97" w:rsidP="000B6B97">
            <w:pPr>
              <w:spacing w:after="0" w:line="240" w:lineRule="auto"/>
              <w:rPr>
                <w:rFonts w:ascii="Arial" w:eastAsia="Times New Roman" w:hAnsi="Arial" w:cs="Arial"/>
                <w:color w:val="000000"/>
                <w:lang w:eastAsia="id-ID"/>
              </w:rPr>
            </w:pPr>
          </w:p>
        </w:tc>
        <w:tc>
          <w:tcPr>
            <w:tcW w:w="665" w:type="dxa"/>
            <w:tcBorders>
              <w:bottom w:val="thinThickMediumGap" w:sz="24" w:space="0" w:color="auto"/>
            </w:tcBorders>
            <w:shd w:val="clear" w:color="auto" w:fill="auto"/>
            <w:noWrap/>
            <w:vAlign w:val="bottom"/>
            <w:hideMark/>
          </w:tcPr>
          <w:p w14:paraId="34722A71" w14:textId="77777777" w:rsidR="000B6B97" w:rsidRPr="00CC71E0" w:rsidRDefault="000B6B97" w:rsidP="000B6B97">
            <w:pPr>
              <w:spacing w:after="0" w:line="240" w:lineRule="auto"/>
              <w:rPr>
                <w:rFonts w:ascii="Arial" w:eastAsia="Times New Roman" w:hAnsi="Arial" w:cs="Arial"/>
                <w:color w:val="000000"/>
                <w:lang w:eastAsia="id-ID"/>
              </w:rPr>
            </w:pPr>
          </w:p>
        </w:tc>
        <w:tc>
          <w:tcPr>
            <w:tcW w:w="260" w:type="dxa"/>
            <w:tcBorders>
              <w:bottom w:val="thinThickMediumGap" w:sz="24" w:space="0" w:color="auto"/>
            </w:tcBorders>
            <w:shd w:val="clear" w:color="auto" w:fill="auto"/>
            <w:noWrap/>
            <w:vAlign w:val="bottom"/>
            <w:hideMark/>
          </w:tcPr>
          <w:p w14:paraId="1AD30C04" w14:textId="77777777" w:rsidR="000B6B97" w:rsidRPr="00CC71E0" w:rsidRDefault="000B6B97" w:rsidP="000B6B97">
            <w:pPr>
              <w:spacing w:after="0" w:line="240" w:lineRule="auto"/>
              <w:rPr>
                <w:rFonts w:ascii="Arial" w:eastAsia="Times New Roman" w:hAnsi="Arial" w:cs="Arial"/>
                <w:color w:val="000000"/>
                <w:lang w:eastAsia="id-ID"/>
              </w:rPr>
            </w:pPr>
          </w:p>
        </w:tc>
        <w:tc>
          <w:tcPr>
            <w:tcW w:w="1113" w:type="dxa"/>
            <w:tcBorders>
              <w:bottom w:val="thinThickMediumGap" w:sz="24" w:space="0" w:color="auto"/>
            </w:tcBorders>
            <w:shd w:val="clear" w:color="auto" w:fill="auto"/>
            <w:noWrap/>
            <w:vAlign w:val="bottom"/>
            <w:hideMark/>
          </w:tcPr>
          <w:p w14:paraId="2D80BC90" w14:textId="77777777" w:rsidR="000B6B97" w:rsidRPr="00CC71E0" w:rsidRDefault="000B6B97" w:rsidP="000B6B97">
            <w:pPr>
              <w:spacing w:after="0" w:line="240" w:lineRule="auto"/>
              <w:rPr>
                <w:rFonts w:ascii="Arial" w:eastAsia="Times New Roman" w:hAnsi="Arial" w:cs="Arial"/>
                <w:color w:val="000000"/>
                <w:lang w:eastAsia="id-ID"/>
              </w:rPr>
            </w:pPr>
          </w:p>
        </w:tc>
        <w:tc>
          <w:tcPr>
            <w:tcW w:w="1037" w:type="dxa"/>
            <w:tcBorders>
              <w:bottom w:val="thinThickMediumGap" w:sz="24" w:space="0" w:color="auto"/>
            </w:tcBorders>
            <w:shd w:val="clear" w:color="auto" w:fill="auto"/>
            <w:noWrap/>
            <w:vAlign w:val="bottom"/>
            <w:hideMark/>
          </w:tcPr>
          <w:p w14:paraId="3ECEA240" w14:textId="77777777" w:rsidR="000B6B97" w:rsidRPr="00CC71E0" w:rsidRDefault="000B6B97" w:rsidP="000B6B97">
            <w:pPr>
              <w:spacing w:after="0" w:line="240" w:lineRule="auto"/>
              <w:rPr>
                <w:rFonts w:ascii="Arial" w:eastAsia="Times New Roman" w:hAnsi="Arial" w:cs="Arial"/>
                <w:color w:val="000000"/>
                <w:lang w:eastAsia="id-ID"/>
              </w:rPr>
            </w:pPr>
          </w:p>
        </w:tc>
        <w:tc>
          <w:tcPr>
            <w:tcW w:w="261" w:type="dxa"/>
            <w:tcBorders>
              <w:bottom w:val="thinThickMediumGap" w:sz="24" w:space="0" w:color="auto"/>
            </w:tcBorders>
            <w:shd w:val="clear" w:color="auto" w:fill="auto"/>
            <w:noWrap/>
            <w:vAlign w:val="bottom"/>
            <w:hideMark/>
          </w:tcPr>
          <w:p w14:paraId="18334519" w14:textId="77777777" w:rsidR="000B6B97" w:rsidRPr="00CC71E0" w:rsidRDefault="000B6B97" w:rsidP="000B6B97">
            <w:pPr>
              <w:spacing w:after="0" w:line="240" w:lineRule="auto"/>
              <w:rPr>
                <w:rFonts w:ascii="Arial" w:eastAsia="Times New Roman" w:hAnsi="Arial" w:cs="Arial"/>
                <w:color w:val="000000"/>
                <w:lang w:eastAsia="id-ID"/>
              </w:rPr>
            </w:pPr>
          </w:p>
        </w:tc>
        <w:tc>
          <w:tcPr>
            <w:tcW w:w="353" w:type="dxa"/>
            <w:tcBorders>
              <w:bottom w:val="thinThickMediumGap" w:sz="24" w:space="0" w:color="auto"/>
            </w:tcBorders>
            <w:shd w:val="clear" w:color="auto" w:fill="auto"/>
            <w:noWrap/>
            <w:vAlign w:val="bottom"/>
            <w:hideMark/>
          </w:tcPr>
          <w:p w14:paraId="01EE8D61" w14:textId="77777777" w:rsidR="000B6B97" w:rsidRPr="00CC71E0" w:rsidRDefault="000B6B97" w:rsidP="000B6B97">
            <w:pPr>
              <w:spacing w:after="0" w:line="240" w:lineRule="auto"/>
              <w:rPr>
                <w:rFonts w:ascii="Arial" w:eastAsia="Times New Roman" w:hAnsi="Arial" w:cs="Arial"/>
                <w:color w:val="000000"/>
                <w:lang w:eastAsia="id-ID"/>
              </w:rPr>
            </w:pPr>
          </w:p>
        </w:tc>
        <w:tc>
          <w:tcPr>
            <w:tcW w:w="991" w:type="dxa"/>
            <w:tcBorders>
              <w:bottom w:val="thinThickMediumGap" w:sz="24" w:space="0" w:color="auto"/>
            </w:tcBorders>
            <w:shd w:val="clear" w:color="auto" w:fill="auto"/>
            <w:noWrap/>
            <w:vAlign w:val="bottom"/>
            <w:hideMark/>
          </w:tcPr>
          <w:p w14:paraId="37B265AE" w14:textId="77777777" w:rsidR="000B6B97" w:rsidRPr="00CC71E0" w:rsidRDefault="000B6B97" w:rsidP="000B6B97">
            <w:pPr>
              <w:spacing w:after="0" w:line="240" w:lineRule="auto"/>
              <w:rPr>
                <w:rFonts w:ascii="Arial" w:eastAsia="Times New Roman" w:hAnsi="Arial" w:cs="Arial"/>
                <w:color w:val="000000"/>
                <w:lang w:eastAsia="id-ID"/>
              </w:rPr>
            </w:pPr>
          </w:p>
        </w:tc>
        <w:tc>
          <w:tcPr>
            <w:tcW w:w="2186" w:type="dxa"/>
            <w:tcBorders>
              <w:bottom w:val="thinThickMediumGap" w:sz="24" w:space="0" w:color="auto"/>
            </w:tcBorders>
            <w:shd w:val="clear" w:color="auto" w:fill="auto"/>
            <w:noWrap/>
            <w:vAlign w:val="bottom"/>
            <w:hideMark/>
          </w:tcPr>
          <w:p w14:paraId="51F39AD4" w14:textId="77777777" w:rsidR="000B6B97" w:rsidRPr="00CC71E0" w:rsidRDefault="000B6B97" w:rsidP="000B6B97">
            <w:pPr>
              <w:spacing w:after="0" w:line="240" w:lineRule="auto"/>
              <w:rPr>
                <w:rFonts w:ascii="Arial" w:eastAsia="Times New Roman" w:hAnsi="Arial" w:cs="Arial"/>
                <w:color w:val="000000"/>
                <w:lang w:eastAsia="id-ID"/>
              </w:rPr>
            </w:pPr>
          </w:p>
        </w:tc>
        <w:tc>
          <w:tcPr>
            <w:tcW w:w="295" w:type="dxa"/>
            <w:tcBorders>
              <w:bottom w:val="thinThickMediumGap" w:sz="24" w:space="0" w:color="auto"/>
            </w:tcBorders>
            <w:shd w:val="clear" w:color="auto" w:fill="auto"/>
            <w:noWrap/>
            <w:vAlign w:val="bottom"/>
            <w:hideMark/>
          </w:tcPr>
          <w:p w14:paraId="0987A6F6" w14:textId="77777777" w:rsidR="000B6B97" w:rsidRPr="00CC71E0" w:rsidRDefault="000B6B97" w:rsidP="000B6B97">
            <w:pPr>
              <w:spacing w:after="0" w:line="240" w:lineRule="auto"/>
              <w:rPr>
                <w:rFonts w:ascii="Arial" w:eastAsia="Times New Roman" w:hAnsi="Arial" w:cs="Arial"/>
                <w:color w:val="000000"/>
                <w:lang w:eastAsia="id-ID"/>
              </w:rPr>
            </w:pPr>
          </w:p>
        </w:tc>
        <w:tc>
          <w:tcPr>
            <w:tcW w:w="629" w:type="dxa"/>
            <w:gridSpan w:val="2"/>
            <w:tcBorders>
              <w:bottom w:val="thinThickMediumGap" w:sz="24" w:space="0" w:color="auto"/>
            </w:tcBorders>
            <w:shd w:val="clear" w:color="auto" w:fill="auto"/>
            <w:noWrap/>
            <w:vAlign w:val="bottom"/>
            <w:hideMark/>
          </w:tcPr>
          <w:p w14:paraId="341CED15" w14:textId="77777777" w:rsidR="000B6B97" w:rsidRPr="00CC71E0" w:rsidRDefault="000B6B97" w:rsidP="000B6B97">
            <w:pPr>
              <w:spacing w:after="0" w:line="240" w:lineRule="auto"/>
              <w:rPr>
                <w:rFonts w:ascii="Arial" w:eastAsia="Times New Roman" w:hAnsi="Arial" w:cs="Arial"/>
                <w:color w:val="000000"/>
                <w:lang w:eastAsia="id-ID"/>
              </w:rPr>
            </w:pPr>
          </w:p>
        </w:tc>
      </w:tr>
    </w:tbl>
    <w:p w14:paraId="253FAA6B" w14:textId="77777777" w:rsidR="00B3485B" w:rsidRDefault="00B3485B" w:rsidP="00235CD5">
      <w:pPr>
        <w:tabs>
          <w:tab w:val="left" w:pos="2127"/>
        </w:tabs>
        <w:spacing w:after="0" w:line="240" w:lineRule="auto"/>
        <w:jc w:val="center"/>
        <w:rPr>
          <w:rFonts w:ascii="Calibri" w:hAnsi="Calibri" w:cs="Arial"/>
          <w:sz w:val="24"/>
          <w:szCs w:val="24"/>
        </w:rPr>
      </w:pPr>
    </w:p>
    <w:p w14:paraId="1679A2EA" w14:textId="77777777" w:rsidR="00235CD5" w:rsidRDefault="00235CD5" w:rsidP="00235CD5">
      <w:pPr>
        <w:tabs>
          <w:tab w:val="left" w:pos="2127"/>
        </w:tabs>
        <w:spacing w:after="0" w:line="240" w:lineRule="auto"/>
        <w:jc w:val="center"/>
        <w:rPr>
          <w:rFonts w:ascii="Calibri" w:hAnsi="Calibri" w:cs="Arial"/>
          <w:sz w:val="24"/>
          <w:szCs w:val="24"/>
        </w:rPr>
      </w:pPr>
      <w:r>
        <w:rPr>
          <w:rFonts w:ascii="Calibri" w:hAnsi="Calibri" w:cs="Arial"/>
          <w:sz w:val="24"/>
          <w:szCs w:val="24"/>
        </w:rPr>
        <w:t>FORMULIR PERMOHONAN INFORMASI</w:t>
      </w:r>
    </w:p>
    <w:p w14:paraId="536BAEE4" w14:textId="77777777" w:rsidR="00235CD5" w:rsidRDefault="00235CD5" w:rsidP="00235CD5">
      <w:pPr>
        <w:tabs>
          <w:tab w:val="left" w:pos="2127"/>
          <w:tab w:val="left" w:pos="3119"/>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No. Pendaftaran:</w:t>
      </w:r>
    </w:p>
    <w:p w14:paraId="65215065" w14:textId="77777777" w:rsidR="00235CD5" w:rsidRDefault="00235CD5" w:rsidP="00235CD5">
      <w:pPr>
        <w:tabs>
          <w:tab w:val="left" w:pos="2127"/>
          <w:tab w:val="left" w:pos="3119"/>
        </w:tabs>
        <w:spacing w:after="0" w:line="240" w:lineRule="auto"/>
        <w:rPr>
          <w:rFonts w:ascii="Calibri" w:hAnsi="Calibri" w:cs="Arial"/>
          <w:sz w:val="24"/>
          <w:szCs w:val="24"/>
        </w:rPr>
      </w:pPr>
    </w:p>
    <w:p w14:paraId="4A161E4A" w14:textId="77777777" w:rsidR="00B3485B" w:rsidRDefault="00B3485B" w:rsidP="00235CD5">
      <w:pPr>
        <w:tabs>
          <w:tab w:val="left" w:pos="2127"/>
          <w:tab w:val="left" w:pos="3119"/>
        </w:tabs>
        <w:spacing w:after="0" w:line="240" w:lineRule="auto"/>
        <w:rPr>
          <w:rFonts w:ascii="Calibri" w:hAnsi="Calibri" w:cs="Arial"/>
          <w:sz w:val="24"/>
          <w:szCs w:val="24"/>
        </w:rPr>
      </w:pPr>
    </w:p>
    <w:p w14:paraId="4D94D06D" w14:textId="77777777" w:rsidR="00B3485B" w:rsidRDefault="00B3485B" w:rsidP="00235CD5">
      <w:pPr>
        <w:tabs>
          <w:tab w:val="left" w:pos="2127"/>
          <w:tab w:val="left" w:pos="3119"/>
        </w:tabs>
        <w:spacing w:after="0" w:line="240" w:lineRule="auto"/>
        <w:rPr>
          <w:rFonts w:ascii="Calibri" w:hAnsi="Calibri" w:cs="Arial"/>
          <w:sz w:val="24"/>
          <w:szCs w:val="24"/>
        </w:rPr>
      </w:pPr>
    </w:p>
    <w:p w14:paraId="610CD3BE" w14:textId="77777777" w:rsidR="00235CD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Nama</w:t>
      </w:r>
      <w:r>
        <w:rPr>
          <w:rFonts w:ascii="Calibri" w:hAnsi="Calibri" w:cs="Arial"/>
          <w:sz w:val="24"/>
          <w:szCs w:val="24"/>
        </w:rPr>
        <w:tab/>
        <w:t>:</w:t>
      </w:r>
      <w:r>
        <w:rPr>
          <w:rFonts w:ascii="Calibri" w:hAnsi="Calibri" w:cs="Arial"/>
          <w:sz w:val="24"/>
          <w:szCs w:val="24"/>
        </w:rPr>
        <w:tab/>
      </w:r>
    </w:p>
    <w:p w14:paraId="4423FA50"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Alamat</w:t>
      </w:r>
      <w:r>
        <w:rPr>
          <w:rFonts w:ascii="Calibri" w:hAnsi="Calibri" w:cs="Arial"/>
          <w:sz w:val="24"/>
          <w:szCs w:val="24"/>
        </w:rPr>
        <w:tab/>
        <w:t>:</w:t>
      </w:r>
    </w:p>
    <w:p w14:paraId="3346A42F"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Pekerjaan</w:t>
      </w:r>
      <w:r>
        <w:rPr>
          <w:rFonts w:ascii="Calibri" w:hAnsi="Calibri" w:cs="Arial"/>
          <w:sz w:val="24"/>
          <w:szCs w:val="24"/>
        </w:rPr>
        <w:tab/>
        <w:t>:</w:t>
      </w:r>
    </w:p>
    <w:p w14:paraId="38155FBD"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NPWP</w:t>
      </w:r>
      <w:r>
        <w:rPr>
          <w:rFonts w:ascii="Calibri" w:hAnsi="Calibri" w:cs="Arial"/>
          <w:sz w:val="24"/>
          <w:szCs w:val="24"/>
        </w:rPr>
        <w:tab/>
        <w:t>:</w:t>
      </w:r>
    </w:p>
    <w:p w14:paraId="2706A623"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Nomor telpon</w:t>
      </w:r>
      <w:r>
        <w:rPr>
          <w:rFonts w:ascii="Calibri" w:hAnsi="Calibri" w:cs="Arial"/>
          <w:sz w:val="24"/>
          <w:szCs w:val="24"/>
        </w:rPr>
        <w:tab/>
        <w:t>:</w:t>
      </w:r>
    </w:p>
    <w:p w14:paraId="45204356"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E-mail</w:t>
      </w:r>
      <w:r>
        <w:rPr>
          <w:rFonts w:ascii="Calibri" w:hAnsi="Calibri" w:cs="Arial"/>
          <w:sz w:val="24"/>
          <w:szCs w:val="24"/>
        </w:rPr>
        <w:tab/>
        <w:t>:</w:t>
      </w:r>
    </w:p>
    <w:p w14:paraId="01C4240C"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Rincian Informasi yang dibutuhkan</w:t>
      </w:r>
      <w:r>
        <w:rPr>
          <w:rFonts w:ascii="Calibri" w:hAnsi="Calibri" w:cs="Arial"/>
          <w:sz w:val="24"/>
          <w:szCs w:val="24"/>
        </w:rPr>
        <w:tab/>
        <w:t>:</w:t>
      </w:r>
    </w:p>
    <w:p w14:paraId="5CA77FC1" w14:textId="77777777" w:rsidR="00DD4C85" w:rsidRDefault="00DD4C85" w:rsidP="00DD4C85">
      <w:pPr>
        <w:tabs>
          <w:tab w:val="left" w:pos="3402"/>
          <w:tab w:val="left" w:pos="3544"/>
        </w:tabs>
        <w:spacing w:after="0" w:line="240" w:lineRule="auto"/>
        <w:rPr>
          <w:rFonts w:ascii="Calibri" w:hAnsi="Calibri" w:cs="Arial"/>
          <w:sz w:val="24"/>
          <w:szCs w:val="24"/>
        </w:rPr>
      </w:pPr>
    </w:p>
    <w:p w14:paraId="20DCED14" w14:textId="77777777" w:rsidR="00DD4C85" w:rsidRDefault="00DD4C85" w:rsidP="00DD4C85">
      <w:pPr>
        <w:tabs>
          <w:tab w:val="left" w:pos="3402"/>
          <w:tab w:val="left" w:pos="3544"/>
        </w:tabs>
        <w:spacing w:after="0" w:line="240" w:lineRule="auto"/>
        <w:rPr>
          <w:rFonts w:ascii="Calibri" w:hAnsi="Calibri" w:cs="Arial"/>
          <w:sz w:val="24"/>
          <w:szCs w:val="24"/>
        </w:rPr>
      </w:pPr>
    </w:p>
    <w:p w14:paraId="567FDA34"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Tujuan Penggunaan Informasi</w:t>
      </w:r>
      <w:r>
        <w:rPr>
          <w:rFonts w:ascii="Calibri" w:hAnsi="Calibri" w:cs="Arial"/>
          <w:sz w:val="24"/>
          <w:szCs w:val="24"/>
        </w:rPr>
        <w:tab/>
        <w:t>:</w:t>
      </w:r>
    </w:p>
    <w:p w14:paraId="01E2D0BD" w14:textId="77777777" w:rsidR="00DD4C85" w:rsidRDefault="00DD4C85" w:rsidP="00DD4C85">
      <w:pPr>
        <w:tabs>
          <w:tab w:val="left" w:pos="3402"/>
          <w:tab w:val="left" w:pos="3544"/>
        </w:tabs>
        <w:spacing w:after="0" w:line="240" w:lineRule="auto"/>
        <w:rPr>
          <w:rFonts w:ascii="Calibri" w:hAnsi="Calibri" w:cs="Arial"/>
          <w:sz w:val="24"/>
          <w:szCs w:val="24"/>
        </w:rPr>
      </w:pPr>
    </w:p>
    <w:p w14:paraId="756E9FF3"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Cara memperoleh Informasi</w:t>
      </w:r>
      <w:r>
        <w:rPr>
          <w:rFonts w:ascii="Calibri" w:hAnsi="Calibri" w:cs="Arial"/>
          <w:sz w:val="24"/>
          <w:szCs w:val="24"/>
        </w:rPr>
        <w:tab/>
        <w:t>:</w:t>
      </w:r>
      <w:r>
        <w:rPr>
          <w:rFonts w:ascii="Calibri" w:hAnsi="Calibri" w:cs="Arial"/>
          <w:sz w:val="24"/>
          <w:szCs w:val="24"/>
        </w:rPr>
        <w:tab/>
        <w:t xml:space="preserve">1.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Melihat/ Membaca/ Mendengarkan/ Mencatat</w:t>
      </w:r>
    </w:p>
    <w:p w14:paraId="2FFB1D73"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2.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Mendapatkan copy salinan (hard copy)</w:t>
      </w:r>
    </w:p>
    <w:p w14:paraId="4FA58C09" w14:textId="77777777" w:rsidR="00DD4C85" w:rsidRDefault="00DD4C85" w:rsidP="00DD4C85">
      <w:pPr>
        <w:tabs>
          <w:tab w:val="left" w:pos="3402"/>
          <w:tab w:val="left" w:pos="3544"/>
        </w:tabs>
        <w:spacing w:after="0" w:line="240" w:lineRule="auto"/>
        <w:rPr>
          <w:rFonts w:ascii="Calibri" w:hAnsi="Calibri" w:cs="Arial"/>
          <w:sz w:val="24"/>
          <w:szCs w:val="24"/>
        </w:rPr>
      </w:pPr>
    </w:p>
    <w:p w14:paraId="1CFA0525"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Cara Mendapat salinan Informasi</w:t>
      </w:r>
      <w:r>
        <w:rPr>
          <w:rFonts w:ascii="Calibri" w:hAnsi="Calibri" w:cs="Arial"/>
          <w:sz w:val="24"/>
          <w:szCs w:val="24"/>
        </w:rPr>
        <w:tab/>
        <w:t>:</w:t>
      </w:r>
      <w:r>
        <w:rPr>
          <w:rFonts w:ascii="Calibri" w:hAnsi="Calibri" w:cs="Arial"/>
          <w:sz w:val="24"/>
          <w:szCs w:val="24"/>
        </w:rPr>
        <w:tab/>
        <w:t xml:space="preserve">1.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Mengambil langsung</w:t>
      </w:r>
    </w:p>
    <w:p w14:paraId="3EA4280B"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2.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Kurir</w:t>
      </w:r>
    </w:p>
    <w:p w14:paraId="3AA11267"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3.</w:t>
      </w:r>
      <w:r w:rsidR="00386F52">
        <w:rPr>
          <w:rFonts w:ascii="Calibri" w:hAnsi="Calibri" w:cs="Arial"/>
          <w:sz w:val="24"/>
          <w:szCs w:val="24"/>
          <w:lang w:val="en-US"/>
        </w:rPr>
        <w:t xml:space="preserve"> </w:t>
      </w:r>
      <w:r>
        <w:rPr>
          <w:rFonts w:ascii="Calibri" w:hAnsi="Calibri" w:cs="Arial"/>
          <w:sz w:val="24"/>
          <w:szCs w:val="24"/>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sidR="00B3485B">
        <w:rPr>
          <w:rFonts w:ascii="Calibri" w:hAnsi="Calibri" w:cs="Arial"/>
          <w:sz w:val="24"/>
          <w:szCs w:val="24"/>
        </w:rPr>
        <w:t>Pos</w:t>
      </w:r>
    </w:p>
    <w:p w14:paraId="504BBC2E"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4.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Faximili</w:t>
      </w:r>
    </w:p>
    <w:p w14:paraId="047F047C"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5.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E-mail</w:t>
      </w:r>
    </w:p>
    <w:p w14:paraId="17DBBF5F"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p>
    <w:p w14:paraId="64496D6F" w14:textId="77777777" w:rsidR="00B3485B" w:rsidRDefault="00B3485B" w:rsidP="00DD4C85">
      <w:pPr>
        <w:tabs>
          <w:tab w:val="left" w:pos="3402"/>
          <w:tab w:val="left" w:pos="3544"/>
        </w:tabs>
        <w:spacing w:after="0" w:line="240" w:lineRule="auto"/>
        <w:rPr>
          <w:rFonts w:ascii="Calibri" w:hAnsi="Calibri" w:cs="Arial"/>
          <w:sz w:val="24"/>
          <w:szCs w:val="24"/>
        </w:rPr>
      </w:pPr>
    </w:p>
    <w:p w14:paraId="6FF837ED" w14:textId="77777777" w:rsidR="00B3485B" w:rsidRDefault="00B3485B" w:rsidP="00DD4C85">
      <w:pPr>
        <w:tabs>
          <w:tab w:val="left" w:pos="3402"/>
          <w:tab w:val="left" w:pos="3544"/>
        </w:tabs>
        <w:spacing w:after="0" w:line="240" w:lineRule="auto"/>
        <w:rPr>
          <w:rFonts w:ascii="Calibri" w:hAnsi="Calibri" w:cs="Arial"/>
          <w:sz w:val="24"/>
          <w:szCs w:val="24"/>
        </w:rPr>
      </w:pPr>
    </w:p>
    <w:p w14:paraId="208681ED" w14:textId="1CC028C4"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sidR="00D82B49">
        <w:rPr>
          <w:rFonts w:ascii="Calibri" w:hAnsi="Calibri" w:cs="Arial"/>
          <w:sz w:val="24"/>
          <w:szCs w:val="24"/>
        </w:rPr>
        <w:tab/>
      </w:r>
      <w:r w:rsidR="00D82B49">
        <w:rPr>
          <w:rFonts w:ascii="Calibri" w:hAnsi="Calibri" w:cs="Arial"/>
          <w:sz w:val="24"/>
          <w:szCs w:val="24"/>
        </w:rPr>
        <w:tab/>
      </w:r>
      <w:r w:rsidR="00D82B49">
        <w:rPr>
          <w:rFonts w:ascii="Calibri" w:hAnsi="Calibri" w:cs="Arial"/>
          <w:sz w:val="24"/>
          <w:szCs w:val="24"/>
        </w:rPr>
        <w:tab/>
      </w:r>
      <w:r w:rsidR="00D82B49">
        <w:rPr>
          <w:rFonts w:ascii="Calibri" w:hAnsi="Calibri" w:cs="Arial"/>
          <w:sz w:val="24"/>
          <w:szCs w:val="24"/>
        </w:rPr>
        <w:tab/>
      </w:r>
      <w:r w:rsidR="00D82B49">
        <w:rPr>
          <w:rFonts w:ascii="Calibri" w:hAnsi="Calibri" w:cs="Arial"/>
          <w:sz w:val="24"/>
          <w:szCs w:val="24"/>
        </w:rPr>
        <w:tab/>
      </w:r>
      <w:bookmarkStart w:id="0" w:name="_GoBack"/>
      <w:bookmarkEnd w:id="0"/>
      <w:r>
        <w:rPr>
          <w:rFonts w:ascii="Calibri" w:hAnsi="Calibri" w:cs="Arial"/>
          <w:sz w:val="24"/>
          <w:szCs w:val="24"/>
        </w:rPr>
        <w:t>..........(tempat),.........(Tanggal/Bulan/Tahun)</w:t>
      </w:r>
    </w:p>
    <w:p w14:paraId="63331A44" w14:textId="77777777" w:rsidR="00B3485B" w:rsidRDefault="00B3485B" w:rsidP="00DD4C85">
      <w:pPr>
        <w:tabs>
          <w:tab w:val="left" w:pos="3402"/>
          <w:tab w:val="left" w:pos="3544"/>
        </w:tabs>
        <w:spacing w:after="0" w:line="240" w:lineRule="auto"/>
        <w:rPr>
          <w:rFonts w:ascii="Calibri" w:hAnsi="Calibri" w:cs="Arial"/>
          <w:sz w:val="24"/>
          <w:szCs w:val="24"/>
        </w:rPr>
      </w:pPr>
    </w:p>
    <w:p w14:paraId="3A83933F"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Petugas Pelayanan Informasi</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 xml:space="preserve">   Pemohon Informasi</w:t>
      </w:r>
    </w:p>
    <w:p w14:paraId="64B4AAFB" w14:textId="77777777" w:rsidR="00B3485B" w:rsidRDefault="00B3485B" w:rsidP="00B3485B">
      <w:pPr>
        <w:spacing w:after="0" w:line="240" w:lineRule="auto"/>
        <w:rPr>
          <w:rFonts w:ascii="Calibri" w:hAnsi="Calibri" w:cs="Arial"/>
          <w:sz w:val="24"/>
          <w:szCs w:val="24"/>
        </w:rPr>
      </w:pPr>
    </w:p>
    <w:p w14:paraId="021049E3" w14:textId="77777777" w:rsidR="00B3485B" w:rsidRDefault="00B3485B" w:rsidP="00B3485B">
      <w:pPr>
        <w:spacing w:after="0" w:line="240" w:lineRule="auto"/>
        <w:rPr>
          <w:rFonts w:ascii="Calibri" w:hAnsi="Calibri" w:cs="Arial"/>
          <w:sz w:val="24"/>
          <w:szCs w:val="24"/>
        </w:rPr>
      </w:pPr>
    </w:p>
    <w:p w14:paraId="45EF2FC1" w14:textId="77777777" w:rsidR="00B3485B" w:rsidRDefault="00B3485B" w:rsidP="00B3485B">
      <w:pPr>
        <w:spacing w:after="0" w:line="240" w:lineRule="auto"/>
        <w:rPr>
          <w:rFonts w:ascii="Calibri" w:hAnsi="Calibri" w:cs="Arial"/>
          <w:sz w:val="24"/>
          <w:szCs w:val="24"/>
        </w:rPr>
      </w:pPr>
    </w:p>
    <w:p w14:paraId="0407D1FE"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w:t>
      </w:r>
    </w:p>
    <w:p w14:paraId="3B0F9D58"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Nama dan Tanda Tangan</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Nama dan Tanda Tangan</w:t>
      </w:r>
    </w:p>
    <w:p w14:paraId="611408EA" w14:textId="77777777" w:rsidR="00B87334" w:rsidRDefault="00B87334" w:rsidP="00B3485B">
      <w:pPr>
        <w:spacing w:after="0" w:line="240" w:lineRule="auto"/>
        <w:rPr>
          <w:rFonts w:ascii="Calibri" w:hAnsi="Calibri" w:cs="Arial"/>
          <w:sz w:val="24"/>
          <w:szCs w:val="24"/>
        </w:rPr>
      </w:pPr>
    </w:p>
    <w:p w14:paraId="58A6F1F1" w14:textId="77777777" w:rsidR="00B87334" w:rsidRDefault="00B87334" w:rsidP="00B3485B">
      <w:pPr>
        <w:spacing w:after="0" w:line="240" w:lineRule="auto"/>
        <w:rPr>
          <w:rFonts w:ascii="Calibri" w:hAnsi="Calibri" w:cs="Arial"/>
          <w:sz w:val="24"/>
          <w:szCs w:val="24"/>
          <w:lang w:val="en-US"/>
        </w:rPr>
      </w:pPr>
    </w:p>
    <w:p w14:paraId="179C8AD6" w14:textId="2E26BFFB" w:rsidR="00EE5407" w:rsidRDefault="00EE5407" w:rsidP="00B3485B">
      <w:pPr>
        <w:spacing w:after="0" w:line="240" w:lineRule="auto"/>
        <w:rPr>
          <w:rFonts w:ascii="Calibri" w:hAnsi="Calibri" w:cs="Arial"/>
          <w:sz w:val="24"/>
          <w:szCs w:val="24"/>
          <w:lang w:val="en-US"/>
        </w:rPr>
      </w:pPr>
    </w:p>
    <w:p w14:paraId="1F9FC86B" w14:textId="4FD8683E" w:rsidR="008C47D1" w:rsidRDefault="008C47D1" w:rsidP="00B3485B">
      <w:pPr>
        <w:spacing w:after="0" w:line="240" w:lineRule="auto"/>
        <w:rPr>
          <w:rFonts w:ascii="Calibri" w:hAnsi="Calibri" w:cs="Arial"/>
          <w:sz w:val="24"/>
          <w:szCs w:val="24"/>
          <w:lang w:val="en-US"/>
        </w:rPr>
      </w:pPr>
    </w:p>
    <w:p w14:paraId="3C23F548" w14:textId="4A858E11" w:rsidR="008C47D1" w:rsidRDefault="008C47D1" w:rsidP="00B3485B">
      <w:pPr>
        <w:spacing w:after="0" w:line="240" w:lineRule="auto"/>
        <w:rPr>
          <w:rFonts w:ascii="Calibri" w:hAnsi="Calibri" w:cs="Arial"/>
          <w:sz w:val="24"/>
          <w:szCs w:val="24"/>
          <w:lang w:val="en-US"/>
        </w:rPr>
      </w:pPr>
    </w:p>
    <w:p w14:paraId="00A803E3" w14:textId="48A9C98C" w:rsidR="008C47D1" w:rsidRDefault="008C47D1" w:rsidP="00B3485B">
      <w:pPr>
        <w:spacing w:after="0" w:line="240" w:lineRule="auto"/>
        <w:rPr>
          <w:rFonts w:ascii="Calibri" w:hAnsi="Calibri" w:cs="Arial"/>
          <w:sz w:val="24"/>
          <w:szCs w:val="24"/>
          <w:lang w:val="en-US"/>
        </w:rPr>
      </w:pPr>
    </w:p>
    <w:p w14:paraId="34A5CE89" w14:textId="77777777" w:rsidR="008C47D1" w:rsidRDefault="008C47D1" w:rsidP="00B3485B">
      <w:pPr>
        <w:spacing w:after="0" w:line="240" w:lineRule="auto"/>
        <w:rPr>
          <w:rFonts w:ascii="Calibri" w:hAnsi="Calibri" w:cs="Arial"/>
          <w:sz w:val="24"/>
          <w:szCs w:val="24"/>
          <w:lang w:val="en-US"/>
        </w:rPr>
      </w:pPr>
    </w:p>
    <w:p w14:paraId="6B86F6E0" w14:textId="77777777" w:rsidR="00EE5407" w:rsidRDefault="00EE5407" w:rsidP="00B3485B">
      <w:pPr>
        <w:spacing w:after="0" w:line="240" w:lineRule="auto"/>
        <w:rPr>
          <w:rFonts w:ascii="Calibri" w:hAnsi="Calibri" w:cs="Arial"/>
          <w:sz w:val="24"/>
          <w:szCs w:val="24"/>
          <w:lang w:val="en-US"/>
        </w:rPr>
      </w:pPr>
    </w:p>
    <w:p w14:paraId="33B9E5FD" w14:textId="77777777" w:rsidR="00EE5407" w:rsidRPr="00EE5407" w:rsidRDefault="00EE5407" w:rsidP="00B3485B">
      <w:pPr>
        <w:spacing w:after="0" w:line="240" w:lineRule="auto"/>
        <w:rPr>
          <w:rFonts w:ascii="Calibri" w:hAnsi="Calibri" w:cs="Arial"/>
          <w:sz w:val="24"/>
          <w:szCs w:val="24"/>
          <w:lang w:val="en-US"/>
        </w:rPr>
      </w:pPr>
    </w:p>
    <w:p w14:paraId="7DB8E310" w14:textId="77777777" w:rsidR="003F0AAC" w:rsidRDefault="003F0AAC" w:rsidP="003F0AAC">
      <w:pPr>
        <w:spacing w:after="0" w:line="240" w:lineRule="auto"/>
        <w:jc w:val="center"/>
        <w:rPr>
          <w:rFonts w:ascii="Calibri" w:hAnsi="Calibri" w:cs="Arial"/>
          <w:sz w:val="24"/>
          <w:szCs w:val="24"/>
          <w:lang w:val="en-US"/>
        </w:rPr>
      </w:pPr>
    </w:p>
    <w:p w14:paraId="79EBD33C" w14:textId="77777777" w:rsidR="003F0AAC" w:rsidRPr="003F0AAC" w:rsidRDefault="003F0AAC" w:rsidP="00B87334">
      <w:pPr>
        <w:spacing w:after="0" w:line="240" w:lineRule="auto"/>
        <w:jc w:val="center"/>
        <w:rPr>
          <w:sz w:val="24"/>
          <w:szCs w:val="24"/>
          <w:lang w:val="en-US"/>
        </w:rPr>
      </w:pPr>
    </w:p>
    <w:p w14:paraId="6713A825" w14:textId="57F1386E" w:rsidR="00B87334" w:rsidRDefault="00B87334" w:rsidP="00B87334">
      <w:pPr>
        <w:spacing w:after="0" w:line="240" w:lineRule="auto"/>
        <w:jc w:val="center"/>
        <w:rPr>
          <w:sz w:val="24"/>
          <w:szCs w:val="24"/>
        </w:rPr>
      </w:pPr>
    </w:p>
    <w:p w14:paraId="78267D50" w14:textId="77777777" w:rsidR="00B87334" w:rsidRPr="00B87334" w:rsidRDefault="00B87334" w:rsidP="003F0AAC">
      <w:pPr>
        <w:spacing w:after="0" w:line="240" w:lineRule="auto"/>
        <w:ind w:left="426" w:right="401"/>
        <w:jc w:val="center"/>
        <w:rPr>
          <w:b/>
          <w:sz w:val="24"/>
          <w:szCs w:val="24"/>
        </w:rPr>
      </w:pPr>
      <w:r w:rsidRPr="00B87334">
        <w:rPr>
          <w:b/>
          <w:sz w:val="24"/>
          <w:szCs w:val="24"/>
        </w:rPr>
        <w:lastRenderedPageBreak/>
        <w:t>HAK-HAK PEMOHON INFORMASI</w:t>
      </w:r>
    </w:p>
    <w:p w14:paraId="77A25926" w14:textId="77777777" w:rsidR="00B87334" w:rsidRPr="00B87334" w:rsidRDefault="00B87334" w:rsidP="003F0AAC">
      <w:pPr>
        <w:spacing w:after="0" w:line="240" w:lineRule="auto"/>
        <w:ind w:left="426" w:right="401"/>
        <w:jc w:val="center"/>
        <w:rPr>
          <w:b/>
          <w:sz w:val="24"/>
          <w:szCs w:val="24"/>
        </w:rPr>
      </w:pPr>
      <w:r w:rsidRPr="00B87334">
        <w:rPr>
          <w:b/>
          <w:sz w:val="24"/>
          <w:szCs w:val="24"/>
        </w:rPr>
        <w:t>Berdasarkan Undang-Undang Nomor 14 Tahun 2010 Tentang Keterbukaan Informasi Publik</w:t>
      </w:r>
    </w:p>
    <w:p w14:paraId="2A430702" w14:textId="77777777" w:rsidR="00B87334" w:rsidRDefault="00B87334" w:rsidP="003F0AAC">
      <w:pPr>
        <w:spacing w:after="0" w:line="240" w:lineRule="auto"/>
        <w:ind w:left="426" w:right="401"/>
        <w:jc w:val="center"/>
        <w:rPr>
          <w:sz w:val="24"/>
          <w:szCs w:val="24"/>
        </w:rPr>
      </w:pPr>
    </w:p>
    <w:p w14:paraId="6870A979" w14:textId="77777777" w:rsidR="00B87334" w:rsidRPr="00AE72F0" w:rsidRDefault="00B87334" w:rsidP="00AE72F0">
      <w:pPr>
        <w:pStyle w:val="ListParagraph"/>
        <w:numPr>
          <w:ilvl w:val="0"/>
          <w:numId w:val="1"/>
        </w:numPr>
        <w:spacing w:after="0" w:line="240" w:lineRule="auto"/>
        <w:ind w:left="709" w:right="401" w:hanging="425"/>
        <w:jc w:val="both"/>
        <w:rPr>
          <w:sz w:val="24"/>
          <w:szCs w:val="24"/>
        </w:rPr>
      </w:pPr>
      <w:r w:rsidRPr="005A635D">
        <w:rPr>
          <w:b/>
          <w:sz w:val="24"/>
          <w:szCs w:val="24"/>
        </w:rPr>
        <w:t>Pemohon Informasi berhak untuk meminta seluruh informasi yang berada di Badan Publik kecuali</w:t>
      </w:r>
      <w:r w:rsidR="005A635D">
        <w:rPr>
          <w:sz w:val="24"/>
          <w:szCs w:val="24"/>
          <w:lang w:val="en-US"/>
        </w:rPr>
        <w:t xml:space="preserve"> (a) </w:t>
      </w:r>
      <w:r w:rsidRPr="005A635D">
        <w:rPr>
          <w:sz w:val="24"/>
          <w:szCs w:val="24"/>
        </w:rPr>
        <w:t>Informasi yang apabila dibuka dan diberikan kepada pemohon informasi dapat menghambat proses penegakan hukum, menggan</w:t>
      </w:r>
      <w:r w:rsidR="00362254">
        <w:rPr>
          <w:sz w:val="24"/>
          <w:szCs w:val="24"/>
          <w:lang w:val="en-US"/>
        </w:rPr>
        <w:t>g</w:t>
      </w:r>
      <w:r w:rsidRPr="005A635D">
        <w:rPr>
          <w:sz w:val="24"/>
          <w:szCs w:val="24"/>
        </w:rPr>
        <w:t>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w:t>
      </w:r>
      <w:r w:rsidR="00362254">
        <w:rPr>
          <w:sz w:val="24"/>
          <w:szCs w:val="24"/>
        </w:rPr>
        <w:t>urat antar Badan Publik atau in</w:t>
      </w:r>
      <w:r w:rsidR="00362254">
        <w:rPr>
          <w:sz w:val="24"/>
          <w:szCs w:val="24"/>
          <w:lang w:val="en-US"/>
        </w:rPr>
        <w:t>t</w:t>
      </w:r>
      <w:r w:rsidRPr="005A635D">
        <w:rPr>
          <w:sz w:val="24"/>
          <w:szCs w:val="24"/>
        </w:rPr>
        <w:t xml:space="preserve">ra Badan Publik yang menurut sifatnya dirahasiakan kecuali atas putusan Komisi Informasi atau Pengadilan, Informasi yang tidak diungkap berdasarkan Undang-Undang </w:t>
      </w:r>
      <w:r w:rsidR="00AE72F0">
        <w:rPr>
          <w:sz w:val="24"/>
          <w:szCs w:val="24"/>
          <w:lang w:val="en-US"/>
        </w:rPr>
        <w:t xml:space="preserve">b) </w:t>
      </w:r>
      <w:r w:rsidRPr="00AE72F0">
        <w:rPr>
          <w:sz w:val="24"/>
          <w:szCs w:val="24"/>
        </w:rPr>
        <w:t>Badan Publik juga dapat tidak memberikan informasi yang belum dikuasai atau didokumentasikan</w:t>
      </w:r>
      <w:r w:rsidR="00AE72F0">
        <w:rPr>
          <w:sz w:val="24"/>
          <w:szCs w:val="24"/>
          <w:lang w:val="en-US"/>
        </w:rPr>
        <w:t>.</w:t>
      </w:r>
    </w:p>
    <w:p w14:paraId="45226751" w14:textId="77777777" w:rsidR="00B87334" w:rsidRDefault="00B87334" w:rsidP="003F0AAC">
      <w:pPr>
        <w:pStyle w:val="ListParagraph"/>
        <w:spacing w:after="0" w:line="240" w:lineRule="auto"/>
        <w:ind w:left="426" w:right="401"/>
        <w:jc w:val="both"/>
        <w:rPr>
          <w:sz w:val="24"/>
          <w:szCs w:val="24"/>
        </w:rPr>
      </w:pPr>
      <w:r>
        <w:rPr>
          <w:sz w:val="24"/>
          <w:szCs w:val="24"/>
        </w:rPr>
        <w:t xml:space="preserve"> </w:t>
      </w:r>
    </w:p>
    <w:p w14:paraId="53E25887" w14:textId="77777777" w:rsidR="00B87334" w:rsidRDefault="00B87334" w:rsidP="003F0AAC">
      <w:pPr>
        <w:pStyle w:val="ListParagraph"/>
        <w:numPr>
          <w:ilvl w:val="0"/>
          <w:numId w:val="1"/>
        </w:numPr>
        <w:spacing w:after="0" w:line="240" w:lineRule="auto"/>
        <w:ind w:left="709" w:right="401" w:hanging="425"/>
        <w:jc w:val="both"/>
        <w:rPr>
          <w:sz w:val="24"/>
          <w:szCs w:val="24"/>
        </w:rPr>
      </w:pPr>
      <w:r w:rsidRPr="005A635D">
        <w:rPr>
          <w:b/>
          <w:sz w:val="24"/>
          <w:szCs w:val="24"/>
        </w:rPr>
        <w:t>Pastikan anda mendapat tanda bukti permohonan informasi berupa nomor pendaftaran ke petugas informasi/PPID</w:t>
      </w:r>
      <w:r>
        <w:rPr>
          <w:sz w:val="24"/>
          <w:szCs w:val="24"/>
        </w:rPr>
        <w:t>. Bila tanda bukti permohonan informasi tidak diberikan, tanya kepada petugas informasi alasannya, mungkin permintan informasi kurang lengkap.</w:t>
      </w:r>
    </w:p>
    <w:p w14:paraId="2D6B2589" w14:textId="77777777" w:rsidR="00B87334" w:rsidRDefault="00B87334" w:rsidP="003F0AAC">
      <w:pPr>
        <w:pStyle w:val="ListParagraph"/>
        <w:spacing w:after="0" w:line="240" w:lineRule="auto"/>
        <w:ind w:left="426" w:right="401"/>
        <w:jc w:val="both"/>
        <w:rPr>
          <w:sz w:val="24"/>
          <w:szCs w:val="24"/>
        </w:rPr>
      </w:pPr>
    </w:p>
    <w:p w14:paraId="028BC13B" w14:textId="77777777" w:rsidR="00B87334" w:rsidRDefault="00B87334" w:rsidP="003F0AAC">
      <w:pPr>
        <w:pStyle w:val="ListParagraph"/>
        <w:numPr>
          <w:ilvl w:val="0"/>
          <w:numId w:val="1"/>
        </w:numPr>
        <w:spacing w:after="0" w:line="240" w:lineRule="auto"/>
        <w:ind w:left="709" w:right="401" w:hanging="425"/>
        <w:jc w:val="both"/>
        <w:rPr>
          <w:sz w:val="24"/>
          <w:szCs w:val="24"/>
        </w:rPr>
      </w:pPr>
      <w:r>
        <w:rPr>
          <w:sz w:val="24"/>
          <w:szCs w:val="24"/>
        </w:rPr>
        <w:t xml:space="preserve">Permohon Informasi berhak mendapat </w:t>
      </w:r>
      <w:r w:rsidRPr="005A635D">
        <w:rPr>
          <w:b/>
          <w:sz w:val="24"/>
          <w:szCs w:val="24"/>
        </w:rPr>
        <w:t>pemberitahuan tertulis</w:t>
      </w:r>
      <w:r>
        <w:rPr>
          <w:sz w:val="24"/>
          <w:szCs w:val="24"/>
        </w:rPr>
        <w:t xml:space="preserve"> tentang diterima atau tidaknya permohonan informasi dalam jangka waktu </w:t>
      </w:r>
      <w:r w:rsidRPr="005A635D">
        <w:rPr>
          <w:b/>
          <w:sz w:val="24"/>
          <w:szCs w:val="24"/>
        </w:rPr>
        <w:t xml:space="preserve">10 </w:t>
      </w:r>
      <w:r w:rsidR="005A635D" w:rsidRPr="005A635D">
        <w:rPr>
          <w:b/>
          <w:sz w:val="24"/>
          <w:szCs w:val="24"/>
          <w:lang w:val="en-US"/>
        </w:rPr>
        <w:t>(</w:t>
      </w:r>
      <w:proofErr w:type="spellStart"/>
      <w:r w:rsidR="005A635D" w:rsidRPr="005A635D">
        <w:rPr>
          <w:b/>
          <w:sz w:val="24"/>
          <w:szCs w:val="24"/>
          <w:lang w:val="en-US"/>
        </w:rPr>
        <w:t>sepuluh</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diterimanya permohonan informasi oleh Badan Publik. Badan Publik dapat memperpanjang waktu untuk memberi jawabab tertulis </w:t>
      </w:r>
      <w:r w:rsidRPr="005A635D">
        <w:rPr>
          <w:b/>
          <w:sz w:val="24"/>
          <w:szCs w:val="24"/>
        </w:rPr>
        <w:t>1x7 hari kerja</w:t>
      </w:r>
      <w:r>
        <w:rPr>
          <w:sz w:val="24"/>
          <w:szCs w:val="24"/>
        </w:rPr>
        <w:t xml:space="preserve"> dalam hal; informasi yang diminta belum dikuasai/didokumentasikan/belum dapat diputuskan apakah informasi yang diminta termasuk informasi yang dikecualikan atau tidak.</w:t>
      </w:r>
    </w:p>
    <w:p w14:paraId="46809A59" w14:textId="77777777" w:rsidR="00B87334" w:rsidRDefault="00B87334" w:rsidP="003F0AAC">
      <w:pPr>
        <w:pStyle w:val="ListParagraph"/>
        <w:spacing w:after="0" w:line="240" w:lineRule="auto"/>
        <w:ind w:left="426" w:right="401"/>
        <w:jc w:val="both"/>
        <w:rPr>
          <w:sz w:val="24"/>
          <w:szCs w:val="24"/>
        </w:rPr>
      </w:pPr>
    </w:p>
    <w:p w14:paraId="4EAE1EBA" w14:textId="77777777" w:rsidR="00B87334" w:rsidRDefault="00B87334" w:rsidP="003F0AAC">
      <w:pPr>
        <w:pStyle w:val="ListParagraph"/>
        <w:numPr>
          <w:ilvl w:val="0"/>
          <w:numId w:val="1"/>
        </w:numPr>
        <w:spacing w:after="0" w:line="240" w:lineRule="auto"/>
        <w:ind w:left="709" w:right="401" w:hanging="425"/>
        <w:jc w:val="both"/>
        <w:rPr>
          <w:sz w:val="24"/>
          <w:szCs w:val="24"/>
        </w:rPr>
      </w:pPr>
      <w:r w:rsidRPr="005A635D">
        <w:rPr>
          <w:b/>
          <w:sz w:val="24"/>
          <w:szCs w:val="24"/>
        </w:rPr>
        <w:t>Biaya</w:t>
      </w:r>
      <w:r>
        <w:rPr>
          <w:sz w:val="24"/>
          <w:szCs w:val="24"/>
        </w:rPr>
        <w:t xml:space="preserve"> yang dikenakan atas salinan informasi </w:t>
      </w:r>
      <w:proofErr w:type="spellStart"/>
      <w:r w:rsidR="00DF776A">
        <w:rPr>
          <w:sz w:val="24"/>
          <w:szCs w:val="24"/>
          <w:lang w:val="en-US"/>
        </w:rPr>
        <w:t>dibebankan</w:t>
      </w:r>
      <w:proofErr w:type="spellEnd"/>
      <w:r w:rsidR="00DF776A">
        <w:rPr>
          <w:sz w:val="24"/>
          <w:szCs w:val="24"/>
          <w:lang w:val="en-US"/>
        </w:rPr>
        <w:t xml:space="preserve"> </w:t>
      </w:r>
      <w:proofErr w:type="spellStart"/>
      <w:r w:rsidR="00DF776A">
        <w:rPr>
          <w:sz w:val="24"/>
          <w:szCs w:val="24"/>
          <w:lang w:val="en-US"/>
        </w:rPr>
        <w:t>kepada</w:t>
      </w:r>
      <w:proofErr w:type="spellEnd"/>
      <w:r w:rsidR="00DF776A">
        <w:rPr>
          <w:sz w:val="24"/>
          <w:szCs w:val="24"/>
          <w:lang w:val="en-US"/>
        </w:rPr>
        <w:t xml:space="preserve"> </w:t>
      </w:r>
      <w:proofErr w:type="spellStart"/>
      <w:r w:rsidR="00DF776A">
        <w:rPr>
          <w:sz w:val="24"/>
          <w:szCs w:val="24"/>
          <w:lang w:val="en-US"/>
        </w:rPr>
        <w:t>pemohon</w:t>
      </w:r>
      <w:proofErr w:type="spellEnd"/>
      <w:r w:rsidR="00DF776A">
        <w:rPr>
          <w:sz w:val="24"/>
          <w:szCs w:val="24"/>
          <w:lang w:val="en-US"/>
        </w:rPr>
        <w:t xml:space="preserve"> </w:t>
      </w:r>
      <w:proofErr w:type="spellStart"/>
      <w:r w:rsidR="00DF776A">
        <w:rPr>
          <w:sz w:val="24"/>
          <w:szCs w:val="24"/>
          <w:lang w:val="en-US"/>
        </w:rPr>
        <w:t>informasi</w:t>
      </w:r>
      <w:proofErr w:type="spellEnd"/>
      <w:r w:rsidR="00DF776A">
        <w:rPr>
          <w:sz w:val="24"/>
          <w:szCs w:val="24"/>
          <w:lang w:val="en-US"/>
        </w:rPr>
        <w:t>.</w:t>
      </w:r>
    </w:p>
    <w:p w14:paraId="08DDA09D" w14:textId="77777777" w:rsidR="00B87334" w:rsidRDefault="00B87334" w:rsidP="003F0AAC">
      <w:pPr>
        <w:pStyle w:val="ListParagraph"/>
        <w:spacing w:after="0" w:line="240" w:lineRule="auto"/>
        <w:ind w:left="426" w:right="401"/>
        <w:jc w:val="both"/>
        <w:rPr>
          <w:sz w:val="24"/>
          <w:szCs w:val="24"/>
        </w:rPr>
      </w:pPr>
    </w:p>
    <w:p w14:paraId="39674EBF" w14:textId="77777777" w:rsidR="00B87334" w:rsidRPr="003F0AAC" w:rsidRDefault="00B87334" w:rsidP="003F0AAC">
      <w:pPr>
        <w:pStyle w:val="ListParagraph"/>
        <w:numPr>
          <w:ilvl w:val="0"/>
          <w:numId w:val="1"/>
        </w:numPr>
        <w:spacing w:after="0" w:line="240" w:lineRule="auto"/>
        <w:ind w:left="709" w:right="401" w:hanging="425"/>
        <w:jc w:val="both"/>
        <w:rPr>
          <w:sz w:val="24"/>
          <w:szCs w:val="24"/>
        </w:rPr>
      </w:pPr>
      <w:r>
        <w:rPr>
          <w:sz w:val="24"/>
          <w:szCs w:val="24"/>
        </w:rPr>
        <w:t xml:space="preserve">Apabila </w:t>
      </w:r>
      <w:r w:rsidRPr="005A635D">
        <w:rPr>
          <w:b/>
          <w:sz w:val="24"/>
          <w:szCs w:val="24"/>
        </w:rPr>
        <w:t>Pemohon Informasi tidak puas dengan Keputusan Pimpinan Badan Publik(misal: menolak permintaan anda atau memberikan hanya sebagian yang diminta)</w:t>
      </w:r>
      <w:r>
        <w:rPr>
          <w:sz w:val="24"/>
          <w:szCs w:val="24"/>
        </w:rPr>
        <w:t xml:space="preserve">, maka Pemohon Informasi dapat mengajukan keberatan kepada atasan PPID dalam jangka waktu </w:t>
      </w:r>
      <w:r w:rsidRPr="005A635D">
        <w:rPr>
          <w:b/>
          <w:sz w:val="24"/>
          <w:szCs w:val="24"/>
        </w:rPr>
        <w:t xml:space="preserve">30 </w:t>
      </w:r>
      <w:r w:rsidR="005A635D" w:rsidRPr="005A635D">
        <w:rPr>
          <w:b/>
          <w:sz w:val="24"/>
          <w:szCs w:val="24"/>
          <w:lang w:val="en-US"/>
        </w:rPr>
        <w:t>(</w:t>
      </w:r>
      <w:proofErr w:type="spellStart"/>
      <w:r w:rsidR="005A635D" w:rsidRPr="005A635D">
        <w:rPr>
          <w:b/>
          <w:sz w:val="24"/>
          <w:szCs w:val="24"/>
          <w:lang w:val="en-US"/>
        </w:rPr>
        <w:t>tiga</w:t>
      </w:r>
      <w:proofErr w:type="spellEnd"/>
      <w:r w:rsidR="005A635D" w:rsidRPr="005A635D">
        <w:rPr>
          <w:b/>
          <w:sz w:val="24"/>
          <w:szCs w:val="24"/>
          <w:lang w:val="en-US"/>
        </w:rPr>
        <w:t xml:space="preserve"> </w:t>
      </w:r>
      <w:proofErr w:type="spellStart"/>
      <w:r w:rsidR="005A635D" w:rsidRPr="005A635D">
        <w:rPr>
          <w:b/>
          <w:sz w:val="24"/>
          <w:szCs w:val="24"/>
          <w:lang w:val="en-US"/>
        </w:rPr>
        <w:t>puluh</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permohonan informasi ditolak/ditemukannya alasan keberatan lainnya. Atasan PPID wajib memberikan tanggapan tertulis atas keberatan yang diajukan Pemohon Informasi selambat-lambatnya </w:t>
      </w:r>
      <w:r w:rsidRPr="005A635D">
        <w:rPr>
          <w:b/>
          <w:sz w:val="24"/>
          <w:szCs w:val="24"/>
        </w:rPr>
        <w:t>30</w:t>
      </w:r>
      <w:r w:rsidR="005A635D" w:rsidRPr="005A635D">
        <w:rPr>
          <w:b/>
          <w:sz w:val="24"/>
          <w:szCs w:val="24"/>
          <w:lang w:val="en-US"/>
        </w:rPr>
        <w:t xml:space="preserve"> (</w:t>
      </w:r>
      <w:proofErr w:type="spellStart"/>
      <w:r w:rsidR="005A635D" w:rsidRPr="005A635D">
        <w:rPr>
          <w:b/>
          <w:sz w:val="24"/>
          <w:szCs w:val="24"/>
          <w:lang w:val="en-US"/>
        </w:rPr>
        <w:t>tiga</w:t>
      </w:r>
      <w:proofErr w:type="spellEnd"/>
      <w:r w:rsidR="005A635D" w:rsidRPr="005A635D">
        <w:rPr>
          <w:b/>
          <w:sz w:val="24"/>
          <w:szCs w:val="24"/>
          <w:lang w:val="en-US"/>
        </w:rPr>
        <w:t xml:space="preserve"> </w:t>
      </w:r>
      <w:proofErr w:type="spellStart"/>
      <w:r w:rsidR="005A635D" w:rsidRPr="005A635D">
        <w:rPr>
          <w:b/>
          <w:sz w:val="24"/>
          <w:szCs w:val="24"/>
          <w:lang w:val="en-US"/>
        </w:rPr>
        <w:t>puluh</w:t>
      </w:r>
      <w:proofErr w:type="spellEnd"/>
      <w:r w:rsidR="005A635D" w:rsidRPr="005A635D">
        <w:rPr>
          <w:b/>
          <w:sz w:val="24"/>
          <w:szCs w:val="24"/>
          <w:lang w:val="en-US"/>
        </w:rPr>
        <w:t>)</w:t>
      </w:r>
      <w:r w:rsidRPr="005A635D">
        <w:rPr>
          <w:b/>
          <w:sz w:val="24"/>
          <w:szCs w:val="24"/>
        </w:rPr>
        <w:t xml:space="preserve"> hari kerja</w:t>
      </w:r>
      <w:r>
        <w:rPr>
          <w:sz w:val="24"/>
          <w:szCs w:val="24"/>
        </w:rPr>
        <w:t xml:space="preserve"> sejak diterimanya/dicatatnya pengajuan keberatasn dalam register keberatan.</w:t>
      </w:r>
    </w:p>
    <w:p w14:paraId="4B44D991" w14:textId="77777777" w:rsidR="003F0AAC" w:rsidRPr="003F0AAC" w:rsidRDefault="003F0AAC" w:rsidP="003F0AAC">
      <w:pPr>
        <w:spacing w:after="0" w:line="240" w:lineRule="auto"/>
        <w:ind w:right="401"/>
        <w:jc w:val="both"/>
        <w:rPr>
          <w:sz w:val="24"/>
          <w:szCs w:val="24"/>
          <w:lang w:val="en-US"/>
        </w:rPr>
      </w:pPr>
    </w:p>
    <w:p w14:paraId="2B5B63E6" w14:textId="77777777" w:rsidR="00B87334" w:rsidRDefault="00B87334" w:rsidP="003F0AAC">
      <w:pPr>
        <w:pStyle w:val="ListParagraph"/>
        <w:numPr>
          <w:ilvl w:val="0"/>
          <w:numId w:val="1"/>
        </w:numPr>
        <w:spacing w:after="0" w:line="240" w:lineRule="auto"/>
        <w:ind w:left="709" w:right="401" w:hanging="425"/>
        <w:jc w:val="both"/>
        <w:rPr>
          <w:sz w:val="24"/>
          <w:szCs w:val="24"/>
        </w:rPr>
      </w:pPr>
      <w:r>
        <w:rPr>
          <w:sz w:val="24"/>
          <w:szCs w:val="24"/>
        </w:rPr>
        <w:t xml:space="preserve">Apabila Pemonhon Informasi tidak puas dengan keputusan Atasan PPID, maka Pemohon Informasi dapat mengajukan </w:t>
      </w:r>
      <w:r w:rsidRPr="005A635D">
        <w:rPr>
          <w:b/>
          <w:sz w:val="24"/>
          <w:szCs w:val="24"/>
        </w:rPr>
        <w:t>keberatan</w:t>
      </w:r>
      <w:r>
        <w:rPr>
          <w:sz w:val="24"/>
          <w:szCs w:val="24"/>
        </w:rPr>
        <w:t xml:space="preserve"> kepada </w:t>
      </w:r>
      <w:r w:rsidRPr="005A635D">
        <w:rPr>
          <w:b/>
          <w:sz w:val="24"/>
          <w:szCs w:val="24"/>
        </w:rPr>
        <w:t>Komisi Informasi</w:t>
      </w:r>
      <w:r>
        <w:rPr>
          <w:sz w:val="24"/>
          <w:szCs w:val="24"/>
        </w:rPr>
        <w:t xml:space="preserve"> dalam jangka waktu </w:t>
      </w:r>
      <w:r w:rsidRPr="005A635D">
        <w:rPr>
          <w:b/>
          <w:sz w:val="24"/>
          <w:szCs w:val="24"/>
        </w:rPr>
        <w:t xml:space="preserve">14 </w:t>
      </w:r>
      <w:r w:rsidR="005A635D" w:rsidRPr="005A635D">
        <w:rPr>
          <w:b/>
          <w:sz w:val="24"/>
          <w:szCs w:val="24"/>
          <w:lang w:val="en-US"/>
        </w:rPr>
        <w:t>(</w:t>
      </w:r>
      <w:proofErr w:type="spellStart"/>
      <w:r w:rsidR="005A635D" w:rsidRPr="005A635D">
        <w:rPr>
          <w:b/>
          <w:sz w:val="24"/>
          <w:szCs w:val="24"/>
          <w:lang w:val="en-US"/>
        </w:rPr>
        <w:t>empat</w:t>
      </w:r>
      <w:proofErr w:type="spellEnd"/>
      <w:r w:rsidR="005A635D" w:rsidRPr="005A635D">
        <w:rPr>
          <w:b/>
          <w:sz w:val="24"/>
          <w:szCs w:val="24"/>
          <w:lang w:val="en-US"/>
        </w:rPr>
        <w:t xml:space="preserve"> </w:t>
      </w:r>
      <w:proofErr w:type="spellStart"/>
      <w:r w:rsidR="005A635D" w:rsidRPr="005A635D">
        <w:rPr>
          <w:b/>
          <w:sz w:val="24"/>
          <w:szCs w:val="24"/>
          <w:lang w:val="en-US"/>
        </w:rPr>
        <w:t>belas</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diterimanya keputusan Atasan PPIDoleh Pemohon Informasi Publik.</w:t>
      </w:r>
    </w:p>
    <w:p w14:paraId="6C142852" w14:textId="77777777" w:rsidR="00B87334" w:rsidRDefault="00B87334" w:rsidP="00B87334">
      <w:pPr>
        <w:spacing w:after="0" w:line="240" w:lineRule="auto"/>
        <w:jc w:val="both"/>
        <w:rPr>
          <w:sz w:val="24"/>
          <w:szCs w:val="24"/>
        </w:rPr>
      </w:pPr>
    </w:p>
    <w:p w14:paraId="5C5BD3B7" w14:textId="77777777" w:rsidR="00B87334" w:rsidRDefault="00B87334" w:rsidP="00B3485B">
      <w:pPr>
        <w:spacing w:after="0" w:line="240" w:lineRule="auto"/>
        <w:rPr>
          <w:rFonts w:ascii="Calibri" w:hAnsi="Calibri" w:cs="Arial"/>
          <w:sz w:val="24"/>
          <w:szCs w:val="24"/>
        </w:rPr>
      </w:pPr>
    </w:p>
    <w:p w14:paraId="49D5EC1F" w14:textId="77777777" w:rsidR="00DD4C85" w:rsidRPr="00235CD5" w:rsidRDefault="00DD4C85" w:rsidP="00DD4C85">
      <w:pPr>
        <w:tabs>
          <w:tab w:val="left" w:pos="3402"/>
          <w:tab w:val="left" w:pos="3544"/>
        </w:tabs>
        <w:spacing w:after="0" w:line="240" w:lineRule="auto"/>
        <w:rPr>
          <w:rFonts w:ascii="Calibri" w:hAnsi="Calibri" w:cs="Arial"/>
          <w:sz w:val="24"/>
          <w:szCs w:val="24"/>
        </w:rPr>
      </w:pPr>
    </w:p>
    <w:sectPr w:rsidR="00DD4C85" w:rsidRPr="00235CD5" w:rsidSect="003F0AAC">
      <w:pgSz w:w="11906" w:h="16838" w:code="9"/>
      <w:pgMar w:top="720" w:right="851"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201A0" w14:textId="77777777" w:rsidR="009F1D1D" w:rsidRDefault="009F1D1D" w:rsidP="003F0AAC">
      <w:pPr>
        <w:spacing w:after="0" w:line="240" w:lineRule="auto"/>
      </w:pPr>
      <w:r>
        <w:separator/>
      </w:r>
    </w:p>
  </w:endnote>
  <w:endnote w:type="continuationSeparator" w:id="0">
    <w:p w14:paraId="77340516" w14:textId="77777777" w:rsidR="009F1D1D" w:rsidRDefault="009F1D1D" w:rsidP="003F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4D8DA" w14:textId="77777777" w:rsidR="009F1D1D" w:rsidRDefault="009F1D1D" w:rsidP="003F0AAC">
      <w:pPr>
        <w:spacing w:after="0" w:line="240" w:lineRule="auto"/>
      </w:pPr>
      <w:r>
        <w:separator/>
      </w:r>
    </w:p>
  </w:footnote>
  <w:footnote w:type="continuationSeparator" w:id="0">
    <w:p w14:paraId="635D732E" w14:textId="77777777" w:rsidR="009F1D1D" w:rsidRDefault="009F1D1D" w:rsidP="003F0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2112B"/>
    <w:multiLevelType w:val="hybridMultilevel"/>
    <w:tmpl w:val="E78A4FD4"/>
    <w:lvl w:ilvl="0" w:tplc="04090013">
      <w:start w:val="1"/>
      <w:numFmt w:val="upperRoman"/>
      <w:lvlText w:val="%1."/>
      <w:lvlJc w:val="righ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3247CFD"/>
    <w:multiLevelType w:val="hybridMultilevel"/>
    <w:tmpl w:val="B2E6A4BE"/>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D1"/>
    <w:rsid w:val="00085674"/>
    <w:rsid w:val="0008788B"/>
    <w:rsid w:val="000B6B97"/>
    <w:rsid w:val="000C7B70"/>
    <w:rsid w:val="000D622B"/>
    <w:rsid w:val="001D1299"/>
    <w:rsid w:val="00202F9E"/>
    <w:rsid w:val="00203333"/>
    <w:rsid w:val="002056DA"/>
    <w:rsid w:val="00235CD5"/>
    <w:rsid w:val="00362254"/>
    <w:rsid w:val="003704A4"/>
    <w:rsid w:val="003818F7"/>
    <w:rsid w:val="00386F52"/>
    <w:rsid w:val="003F0AAC"/>
    <w:rsid w:val="004603F2"/>
    <w:rsid w:val="00501873"/>
    <w:rsid w:val="005A635D"/>
    <w:rsid w:val="005C0075"/>
    <w:rsid w:val="00697173"/>
    <w:rsid w:val="006D7071"/>
    <w:rsid w:val="006E4BA2"/>
    <w:rsid w:val="007939DA"/>
    <w:rsid w:val="008C47D1"/>
    <w:rsid w:val="00970F35"/>
    <w:rsid w:val="00980E7C"/>
    <w:rsid w:val="009C7D62"/>
    <w:rsid w:val="009F1D1D"/>
    <w:rsid w:val="00A0092B"/>
    <w:rsid w:val="00A94E1E"/>
    <w:rsid w:val="00AE72F0"/>
    <w:rsid w:val="00B3485B"/>
    <w:rsid w:val="00B87334"/>
    <w:rsid w:val="00C06A01"/>
    <w:rsid w:val="00C55DEA"/>
    <w:rsid w:val="00C92869"/>
    <w:rsid w:val="00D82B49"/>
    <w:rsid w:val="00DD4C85"/>
    <w:rsid w:val="00DF776A"/>
    <w:rsid w:val="00E1460B"/>
    <w:rsid w:val="00E6143F"/>
    <w:rsid w:val="00EE5407"/>
    <w:rsid w:val="00F00FE0"/>
    <w:rsid w:val="00F32571"/>
    <w:rsid w:val="00F33984"/>
    <w:rsid w:val="00F829A0"/>
    <w:rsid w:val="00F86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5116"/>
  <w15:docId w15:val="{CDEF87ED-1749-405A-AC24-D261DCCB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5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CD5"/>
    <w:rPr>
      <w:rFonts w:ascii="Tahoma" w:hAnsi="Tahoma" w:cs="Tahoma"/>
      <w:sz w:val="16"/>
      <w:szCs w:val="16"/>
    </w:rPr>
  </w:style>
  <w:style w:type="character" w:styleId="Hyperlink">
    <w:name w:val="Hyperlink"/>
    <w:basedOn w:val="DefaultParagraphFont"/>
    <w:uiPriority w:val="99"/>
    <w:unhideWhenUsed/>
    <w:rsid w:val="00235CD5"/>
    <w:rPr>
      <w:color w:val="0000FF" w:themeColor="hyperlink"/>
      <w:u w:val="single"/>
    </w:rPr>
  </w:style>
  <w:style w:type="paragraph" w:styleId="ListParagraph">
    <w:name w:val="List Paragraph"/>
    <w:basedOn w:val="Normal"/>
    <w:uiPriority w:val="34"/>
    <w:qFormat/>
    <w:rsid w:val="00B87334"/>
    <w:pPr>
      <w:ind w:left="720"/>
      <w:contextualSpacing/>
    </w:pPr>
  </w:style>
  <w:style w:type="paragraph" w:styleId="Header">
    <w:name w:val="header"/>
    <w:basedOn w:val="Normal"/>
    <w:link w:val="HeaderChar"/>
    <w:uiPriority w:val="99"/>
    <w:semiHidden/>
    <w:unhideWhenUsed/>
    <w:rsid w:val="003F0A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0AAC"/>
  </w:style>
  <w:style w:type="paragraph" w:styleId="Footer">
    <w:name w:val="footer"/>
    <w:basedOn w:val="Normal"/>
    <w:link w:val="FooterChar"/>
    <w:uiPriority w:val="99"/>
    <w:semiHidden/>
    <w:unhideWhenUsed/>
    <w:rsid w:val="003F0A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0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tahora.upbu@yahoo.co.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PPID\Form\1.%20Formulir%20permohonan%20informa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A7298-875A-4735-9039-33337AFD1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Formulir permohonan informasi.dotx</Template>
  <TotalTime>2</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Komputer</dc:creator>
  <cp:lastModifiedBy>Naufal Adam</cp:lastModifiedBy>
  <cp:revision>4</cp:revision>
  <cp:lastPrinted>2025-09-23T13:28:00Z</cp:lastPrinted>
  <dcterms:created xsi:type="dcterms:W3CDTF">2025-09-23T13:26:00Z</dcterms:created>
  <dcterms:modified xsi:type="dcterms:W3CDTF">2025-09-23T13:29:00Z</dcterms:modified>
</cp:coreProperties>
</file>